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E1898" w14:textId="3E8A336E" w:rsidR="001E00AB" w:rsidRPr="001A3C5E" w:rsidRDefault="00B80634" w:rsidP="00FE0CA9">
      <w:pPr>
        <w:rPr>
          <w:rFonts w:ascii="Arial" w:hAnsi="Arial"/>
          <w:b/>
          <w:lang w:val="es-ES_tradnl"/>
        </w:rPr>
      </w:pPr>
      <w:r w:rsidRPr="001A3C5E">
        <w:rPr>
          <w:rFonts w:ascii="Myriad Pro Light" w:hAnsi="Myriad Pro Light"/>
          <w:noProof/>
          <w:lang w:val="es-ES_tradnl"/>
        </w:rPr>
        <mc:AlternateContent>
          <mc:Choice Requires="wps">
            <w:drawing>
              <wp:anchor distT="0" distB="0" distL="0" distR="0" simplePos="0" relativeHeight="251646464" behindDoc="1" locked="0" layoutInCell="1" hidden="0" allowOverlap="1" wp14:anchorId="172EECF1" wp14:editId="082DC9C7">
                <wp:simplePos x="0" y="0"/>
                <wp:positionH relativeFrom="column">
                  <wp:posOffset>-139329</wp:posOffset>
                </wp:positionH>
                <wp:positionV relativeFrom="paragraph">
                  <wp:posOffset>-213995</wp:posOffset>
                </wp:positionV>
                <wp:extent cx="7120255" cy="1417320"/>
                <wp:effectExtent l="0" t="0" r="4445" b="5080"/>
                <wp:wrapNone/>
                <wp:docPr id="81952277" name="Rectángulo 81952277"/>
                <wp:cNvGraphicFramePr/>
                <a:graphic xmlns:a="http://schemas.openxmlformats.org/drawingml/2006/main">
                  <a:graphicData uri="http://schemas.microsoft.com/office/word/2010/wordprocessingShape">
                    <wps:wsp>
                      <wps:cNvSpPr/>
                      <wps:spPr>
                        <a:xfrm>
                          <a:off x="0" y="0"/>
                          <a:ext cx="7120255" cy="1417320"/>
                        </a:xfrm>
                        <a:prstGeom prst="rect">
                          <a:avLst/>
                        </a:prstGeom>
                        <a:noFill/>
                        <a:ln w="9525" cap="flat" cmpd="sng">
                          <a:solidFill>
                            <a:srgbClr val="A39C86"/>
                          </a:solidFill>
                          <a:prstDash val="solid"/>
                          <a:round/>
                          <a:headEnd type="none" w="sm" len="sm"/>
                          <a:tailEnd type="none" w="sm" len="sm"/>
                        </a:ln>
                      </wps:spPr>
                      <wps:txbx>
                        <w:txbxContent>
                          <w:p w14:paraId="741DF804" w14:textId="77777777" w:rsidR="00B80634" w:rsidRDefault="00B80634" w:rsidP="00B80634">
                            <w:pPr>
                              <w:textDirection w:val="btLr"/>
                            </w:pPr>
                          </w:p>
                        </w:txbxContent>
                      </wps:txbx>
                      <wps:bodyPr spcFirstLastPara="1" wrap="square" lIns="91425" tIns="91425" rIns="91425" bIns="91425" anchor="ctr" anchorCtr="0">
                        <a:noAutofit/>
                      </wps:bodyPr>
                    </wps:wsp>
                  </a:graphicData>
                </a:graphic>
              </wp:anchor>
            </w:drawing>
          </mc:Choice>
          <mc:Fallback>
            <w:pict>
              <v:rect w14:anchorId="172EECF1" id="Rectángulo 81952277" o:spid="_x0000_s1026" style="position:absolute;margin-left:-10.95pt;margin-top:-16.85pt;width:560.65pt;height:111.6pt;z-index:-2516700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" filled="f" strokecolor="#a39c86">
                <v:stroke startarrowwidth="narrow" startarrowlength="short" endarrowwidth="narrow" endarrowlength="short" joinstyle="round"/>
                <v:textbox inset="2.53958mm,2.53958mm,2.53958mm,2.53958mm">
                  <w:txbxContent>
                    <w:p w14:paraId="741DF804" w14:textId="77777777" w:rsidR="00B80634" w:rsidRDefault="00B80634" w:rsidP="00B80634">
                      <w:pPr>
                        <w:textDirection w:val="btLr"/>
                      </w:pPr>
                    </w:p>
                  </w:txbxContent>
                </v:textbox>
              </v:rect>
            </w:pict>
          </mc:Fallback>
        </mc:AlternateContent>
      </w:r>
    </w:p>
    <w:p w14:paraId="5D13427B" w14:textId="6658FBA2" w:rsidR="00B80634" w:rsidRPr="001A3C5E" w:rsidRDefault="00B80634" w:rsidP="00B80634">
      <w:pPr>
        <w:ind w:right="48"/>
        <w:rPr>
          <w:rFonts w:ascii="Myriad Pro Light" w:hAnsi="Myriad Pro Light"/>
          <w:color w:val="595959"/>
          <w:sz w:val="22"/>
          <w:szCs w:val="22"/>
          <w:lang w:val="es-ES_tradnl"/>
        </w:rPr>
      </w:pPr>
    </w:p>
    <w:p w14:paraId="46EA51A8" w14:textId="7EBA6677" w:rsidR="00B80634" w:rsidRPr="001A3C5E" w:rsidRDefault="00071426" w:rsidP="00B80634">
      <w:pPr>
        <w:tabs>
          <w:tab w:val="left" w:pos="6113"/>
        </w:tabs>
        <w:ind w:right="48"/>
        <w:rPr>
          <w:rFonts w:ascii="Myriad Pro Light" w:hAnsi="Myriad Pro Light"/>
          <w:color w:val="595959"/>
          <w:sz w:val="22"/>
          <w:szCs w:val="22"/>
          <w:lang w:val="es-ES_tradnl"/>
        </w:rPr>
      </w:pPr>
      <w:r w:rsidRPr="001A3C5E">
        <w:rPr>
          <w:rFonts w:ascii="Myriad Pro Light" w:hAnsi="Myriad Pro Light"/>
          <w:noProof/>
          <w:lang w:val="es-ES_tradnl"/>
        </w:rPr>
        <mc:AlternateContent>
          <mc:Choice Requires="wps">
            <w:drawing>
              <wp:anchor distT="0" distB="0" distL="0" distR="0" simplePos="0" relativeHeight="251650560" behindDoc="1" locked="0" layoutInCell="1" hidden="0" allowOverlap="1" wp14:anchorId="67EC9496" wp14:editId="46FFF8BF">
                <wp:simplePos x="0" y="0"/>
                <wp:positionH relativeFrom="column">
                  <wp:posOffset>4985385</wp:posOffset>
                </wp:positionH>
                <wp:positionV relativeFrom="paragraph">
                  <wp:posOffset>128905</wp:posOffset>
                </wp:positionV>
                <wp:extent cx="1666240" cy="1828800"/>
                <wp:effectExtent l="0" t="0" r="10160" b="12700"/>
                <wp:wrapNone/>
                <wp:docPr id="81952272" name="Rectángulo: esquinas redondeadas 81952272"/>
                <wp:cNvGraphicFramePr/>
                <a:graphic xmlns:a="http://schemas.openxmlformats.org/drawingml/2006/main">
                  <a:graphicData uri="http://schemas.microsoft.com/office/word/2010/wordprocessingShape">
                    <wps:wsp>
                      <wps:cNvSpPr/>
                      <wps:spPr>
                        <a:xfrm>
                          <a:off x="0" y="0"/>
                          <a:ext cx="1666240" cy="1828800"/>
                        </a:xfrm>
                        <a:prstGeom prst="roundRect">
                          <a:avLst>
                            <a:gd name="adj" fmla="val 16667"/>
                          </a:avLst>
                        </a:prstGeom>
                        <a:solidFill>
                          <a:schemeClr val="lt1"/>
                        </a:solidFill>
                        <a:ln w="9525" cap="flat" cmpd="sng">
                          <a:solidFill>
                            <a:srgbClr val="A29983"/>
                          </a:solidFill>
                          <a:prstDash val="solid"/>
                          <a:round/>
                          <a:headEnd type="none" w="sm" len="sm"/>
                          <a:tailEnd type="none" w="sm" len="sm"/>
                        </a:ln>
                      </wps:spPr>
                      <wps:txbx>
                        <w:txbxContent>
                          <w:p w14:paraId="3CC09DCD" w14:textId="77777777" w:rsidR="00B80634" w:rsidRDefault="00B80634" w:rsidP="00B8063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EC9496" id="Rectángulo: esquinas redondeadas 81952272" o:spid="_x0000_s1027" style="position:absolute;margin-left:392.55pt;margin-top:10.15pt;width:131.2pt;height:2in;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" fillcolor="white [3201]" strokecolor="#a29983">
                <v:stroke startarrowwidth="narrow" startarrowlength="short" endarrowwidth="narrow" endarrowlength="short"/>
                <v:textbox inset="2.53958mm,2.53958mm,2.53958mm,2.53958mm">
                  <w:txbxContent>
                    <w:p w14:paraId="3CC09DCD" w14:textId="77777777" w:rsidR="00B80634" w:rsidRDefault="00B80634" w:rsidP="00B80634">
                      <w:pPr>
                        <w:textDirection w:val="btLr"/>
                      </w:pPr>
                    </w:p>
                  </w:txbxContent>
                </v:textbox>
              </v:roundrect>
            </w:pict>
          </mc:Fallback>
        </mc:AlternateContent>
      </w:r>
      <w:r w:rsidR="00B80634" w:rsidRPr="001A3C5E">
        <w:rPr>
          <w:rFonts w:ascii="Myriad Pro Light" w:hAnsi="Myriad Pro Light"/>
          <w:color w:val="595959"/>
          <w:sz w:val="22"/>
          <w:szCs w:val="22"/>
          <w:lang w:val="es-ES_tradnl"/>
        </w:rPr>
        <w:tab/>
      </w:r>
    </w:p>
    <w:p w14:paraId="264B863B" w14:textId="7860A21D" w:rsidR="00B80634" w:rsidRPr="001A3C5E" w:rsidRDefault="00B80634" w:rsidP="00B80634">
      <w:pPr>
        <w:ind w:right="48"/>
        <w:rPr>
          <w:rFonts w:ascii="Myriad Pro Light" w:hAnsi="Myriad Pro Light"/>
          <w:color w:val="595959"/>
          <w:lang w:val="es-ES_tradnl"/>
        </w:rPr>
      </w:pPr>
    </w:p>
    <w:p w14:paraId="3A694400" w14:textId="7F080479" w:rsidR="00B80634" w:rsidRPr="001A3C5E" w:rsidRDefault="00071426" w:rsidP="00B80634">
      <w:pPr>
        <w:ind w:right="48"/>
        <w:rPr>
          <w:rFonts w:ascii="Myriad Pro Light" w:hAnsi="Myriad Pro Light"/>
          <w:color w:val="595959"/>
          <w:sz w:val="22"/>
          <w:szCs w:val="22"/>
          <w:lang w:val="es-ES_tradnl"/>
        </w:rPr>
      </w:pPr>
      <w:r w:rsidRPr="001A3C5E">
        <w:rPr>
          <w:noProof/>
          <w:lang w:val="es-ES_tradnl"/>
        </w:rPr>
        <w:drawing>
          <wp:anchor distT="0" distB="0" distL="114300" distR="114300" simplePos="0" relativeHeight="251680256" behindDoc="0" locked="0" layoutInCell="1" allowOverlap="1" wp14:anchorId="67FA3B3B" wp14:editId="032BEBC1">
            <wp:simplePos x="0" y="0"/>
            <wp:positionH relativeFrom="column">
              <wp:posOffset>5238750</wp:posOffset>
            </wp:positionH>
            <wp:positionV relativeFrom="paragraph">
              <wp:posOffset>15875</wp:posOffset>
            </wp:positionV>
            <wp:extent cx="1178943" cy="1414732"/>
            <wp:effectExtent l="0" t="0" r="2540" b="0"/>
            <wp:wrapNone/>
            <wp:docPr id="1304595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95688" name=""/>
                    <pic:cNvPicPr/>
                  </pic:nvPicPr>
                  <pic:blipFill>
                    <a:blip r:embed="rId8">
                      <a:extLst>
                        <a:ext uri="{28A0092B-C50C-407E-A947-70E740481C1C}">
                          <a14:useLocalDpi xmlns:a14="http://schemas.microsoft.com/office/drawing/2010/main" val="0"/>
                        </a:ext>
                      </a:extLst>
                    </a:blip>
                    <a:stretch>
                      <a:fillRect/>
                    </a:stretch>
                  </pic:blipFill>
                  <pic:spPr>
                    <a:xfrm>
                      <a:off x="0" y="0"/>
                      <a:ext cx="1178943" cy="1414732"/>
                    </a:xfrm>
                    <a:prstGeom prst="rect">
                      <a:avLst/>
                    </a:prstGeom>
                  </pic:spPr>
                </pic:pic>
              </a:graphicData>
            </a:graphic>
            <wp14:sizeRelH relativeFrom="page">
              <wp14:pctWidth>0</wp14:pctWidth>
            </wp14:sizeRelH>
            <wp14:sizeRelV relativeFrom="page">
              <wp14:pctHeight>0</wp14:pctHeight>
            </wp14:sizeRelV>
          </wp:anchor>
        </w:drawing>
      </w:r>
      <w:r w:rsidR="00B80634" w:rsidRPr="001A3C5E">
        <w:rPr>
          <w:rFonts w:ascii="Myriad Pro Light" w:hAnsi="Myriad Pro Light"/>
          <w:noProof/>
          <w:lang w:val="es-ES_tradnl"/>
        </w:rPr>
        <mc:AlternateContent>
          <mc:Choice Requires="wps">
            <w:drawing>
              <wp:anchor distT="0" distB="0" distL="0" distR="0" simplePos="0" relativeHeight="251654656" behindDoc="1" locked="0" layoutInCell="1" hidden="0" allowOverlap="1" wp14:anchorId="1E24CDF7" wp14:editId="4F84ADFA">
                <wp:simplePos x="0" y="0"/>
                <wp:positionH relativeFrom="column">
                  <wp:posOffset>6032500</wp:posOffset>
                </wp:positionH>
                <wp:positionV relativeFrom="paragraph">
                  <wp:posOffset>101600</wp:posOffset>
                </wp:positionV>
                <wp:extent cx="54610" cy="542290"/>
                <wp:effectExtent l="0" t="0" r="0" b="0"/>
                <wp:wrapNone/>
                <wp:docPr id="81952273" name="Rectángulo 81952273"/>
                <wp:cNvGraphicFramePr/>
                <a:graphic xmlns:a="http://schemas.openxmlformats.org/drawingml/2006/main">
                  <a:graphicData uri="http://schemas.microsoft.com/office/word/2010/wordprocessingShape">
                    <wps:wsp>
                      <wps:cNvSpPr/>
                      <wps:spPr>
                        <a:xfrm flipH="1">
                          <a:off x="5323458" y="3513618"/>
                          <a:ext cx="45085" cy="532765"/>
                        </a:xfrm>
                        <a:prstGeom prst="rect">
                          <a:avLst/>
                        </a:prstGeom>
                        <a:solidFill>
                          <a:schemeClr val="lt1"/>
                        </a:solidFill>
                        <a:ln w="9525" cap="flat" cmpd="sng">
                          <a:solidFill>
                            <a:schemeClr val="lt1"/>
                          </a:solidFill>
                          <a:prstDash val="solid"/>
                          <a:round/>
                          <a:headEnd type="none" w="sm" len="sm"/>
                          <a:tailEnd type="none" w="sm" len="sm"/>
                        </a:ln>
                      </wps:spPr>
                      <wps:txbx>
                        <w:txbxContent>
                          <w:p w14:paraId="79BD74C0" w14:textId="77777777" w:rsidR="00B80634" w:rsidRDefault="00B80634" w:rsidP="00B80634">
                            <w:pPr>
                              <w:textDirection w:val="btLr"/>
                            </w:pPr>
                          </w:p>
                        </w:txbxContent>
                      </wps:txbx>
                      <wps:bodyPr spcFirstLastPara="1" wrap="square" lIns="91425" tIns="91425" rIns="91425" bIns="91425" anchor="ctr" anchorCtr="0">
                        <a:noAutofit/>
                      </wps:bodyPr>
                    </wps:wsp>
                  </a:graphicData>
                </a:graphic>
              </wp:anchor>
            </w:drawing>
          </mc:Choice>
          <mc:Fallback>
            <w:pict>
              <v:rect w14:anchorId="1E24CDF7" id="Rectángulo 81952273" o:spid="_x0000_s1028" style="position:absolute;margin-left:475pt;margin-top:8pt;width:4.3pt;height:42.7pt;flip:x;z-index:-2516618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" fillcolor="white [3201]" strokecolor="white [3201]">
                <v:stroke startarrowwidth="narrow" startarrowlength="short" endarrowwidth="narrow" endarrowlength="short" joinstyle="round"/>
                <v:textbox inset="2.53958mm,2.53958mm,2.53958mm,2.53958mm">
                  <w:txbxContent>
                    <w:p w14:paraId="79BD74C0" w14:textId="77777777" w:rsidR="00B80634" w:rsidRDefault="00B80634" w:rsidP="00B80634">
                      <w:pPr>
                        <w:textDirection w:val="btLr"/>
                      </w:pPr>
                    </w:p>
                  </w:txbxContent>
                </v:textbox>
              </v:rect>
            </w:pict>
          </mc:Fallback>
        </mc:AlternateContent>
      </w:r>
    </w:p>
    <w:p w14:paraId="7362812C" w14:textId="701ED109" w:rsidR="00B80634" w:rsidRPr="001A3C5E" w:rsidRDefault="00B80634" w:rsidP="00B80634">
      <w:pPr>
        <w:tabs>
          <w:tab w:val="left" w:pos="7741"/>
        </w:tabs>
        <w:ind w:right="48"/>
        <w:rPr>
          <w:rFonts w:ascii="Myriad Pro Light" w:hAnsi="Myriad Pro Light"/>
          <w:color w:val="595959"/>
          <w:sz w:val="22"/>
          <w:szCs w:val="22"/>
          <w:lang w:val="es-ES_tradnl"/>
        </w:rPr>
      </w:pPr>
      <w:r w:rsidRPr="001A3C5E">
        <w:rPr>
          <w:rFonts w:ascii="Myriad Pro Light" w:hAnsi="Myriad Pro Light"/>
          <w:color w:val="595959"/>
          <w:sz w:val="22"/>
          <w:szCs w:val="22"/>
          <w:lang w:val="es-ES_tradnl"/>
        </w:rPr>
        <w:tab/>
      </w:r>
      <w:r w:rsidRPr="001A3C5E">
        <w:rPr>
          <w:rFonts w:ascii="Myriad Pro Light" w:hAnsi="Myriad Pro Light"/>
          <w:noProof/>
          <w:lang w:val="es-ES_tradnl"/>
        </w:rPr>
        <mc:AlternateContent>
          <mc:Choice Requires="wps">
            <w:drawing>
              <wp:anchor distT="0" distB="0" distL="0" distR="0" simplePos="0" relativeHeight="251667968" behindDoc="1" locked="0" layoutInCell="1" hidden="0" allowOverlap="1" wp14:anchorId="61643EC6" wp14:editId="30133EA4">
                <wp:simplePos x="0" y="0"/>
                <wp:positionH relativeFrom="column">
                  <wp:posOffset>6019800</wp:posOffset>
                </wp:positionH>
                <wp:positionV relativeFrom="paragraph">
                  <wp:posOffset>101600</wp:posOffset>
                </wp:positionV>
                <wp:extent cx="34290" cy="189230"/>
                <wp:effectExtent l="0" t="0" r="0" b="0"/>
                <wp:wrapNone/>
                <wp:docPr id="81952276" name="Rectángulo 81952276"/>
                <wp:cNvGraphicFramePr/>
                <a:graphic xmlns:a="http://schemas.openxmlformats.org/drawingml/2006/main">
                  <a:graphicData uri="http://schemas.microsoft.com/office/word/2010/wordprocessingShape">
                    <wps:wsp>
                      <wps:cNvSpPr/>
                      <wps:spPr>
                        <a:xfrm>
                          <a:off x="5333618" y="3690148"/>
                          <a:ext cx="24765" cy="179705"/>
                        </a:xfrm>
                        <a:prstGeom prst="rect">
                          <a:avLst/>
                        </a:prstGeom>
                        <a:solidFill>
                          <a:schemeClr val="lt1"/>
                        </a:solidFill>
                        <a:ln w="9525" cap="flat" cmpd="sng">
                          <a:solidFill>
                            <a:schemeClr val="lt1"/>
                          </a:solidFill>
                          <a:prstDash val="solid"/>
                          <a:round/>
                          <a:headEnd type="none" w="sm" len="sm"/>
                          <a:tailEnd type="none" w="sm" len="sm"/>
                        </a:ln>
                      </wps:spPr>
                      <wps:txbx>
                        <w:txbxContent>
                          <w:p w14:paraId="2DA10026" w14:textId="77777777" w:rsidR="00B80634" w:rsidRDefault="00B80634" w:rsidP="00B80634">
                            <w:pPr>
                              <w:spacing w:line="275" w:lineRule="auto"/>
                              <w:textDirection w:val="btLr"/>
                            </w:pPr>
                          </w:p>
                        </w:txbxContent>
                      </wps:txbx>
                      <wps:bodyPr spcFirstLastPara="1" wrap="square" lIns="91425" tIns="45700" rIns="91425" bIns="45700" anchor="ctr" anchorCtr="0">
                        <a:noAutofit/>
                      </wps:bodyPr>
                    </wps:wsp>
                  </a:graphicData>
                </a:graphic>
              </wp:anchor>
            </w:drawing>
          </mc:Choice>
          <mc:Fallback>
            <w:pict>
              <v:rect w14:anchorId="61643EC6" id="Rectángulo 81952276" o:spid="_x0000_s1029" style="position:absolute;margin-left:474pt;margin-top:8pt;width:2.7pt;height:14.9pt;z-index:-2516485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" fillcolor="white [3201]" strokecolor="white [3201]">
                <v:stroke startarrowwidth="narrow" startarrowlength="short" endarrowwidth="narrow" endarrowlength="short" joinstyle="round"/>
                <v:textbox inset="2.53958mm,1.2694mm,2.53958mm,1.2694mm">
                  <w:txbxContent>
                    <w:p w14:paraId="2DA10026" w14:textId="77777777" w:rsidR="00B80634" w:rsidRDefault="00B80634" w:rsidP="00B80634">
                      <w:pPr>
                        <w:spacing w:line="275" w:lineRule="auto"/>
                        <w:textDirection w:val="btLr"/>
                      </w:pPr>
                    </w:p>
                  </w:txbxContent>
                </v:textbox>
              </v:rect>
            </w:pict>
          </mc:Fallback>
        </mc:AlternateContent>
      </w:r>
    </w:p>
    <w:p w14:paraId="250278A3" w14:textId="3506CD49" w:rsidR="00B80634" w:rsidRPr="001A3C5E" w:rsidRDefault="00B80634" w:rsidP="00B80634">
      <w:pPr>
        <w:tabs>
          <w:tab w:val="left" w:pos="6868"/>
        </w:tabs>
        <w:ind w:right="48"/>
        <w:rPr>
          <w:rFonts w:ascii="Myriad Pro Light" w:hAnsi="Myriad Pro Light"/>
          <w:color w:val="595959"/>
          <w:sz w:val="22"/>
          <w:szCs w:val="22"/>
          <w:lang w:val="es-ES_tradnl"/>
        </w:rPr>
      </w:pPr>
      <w:r w:rsidRPr="001A3C5E">
        <w:rPr>
          <w:rFonts w:ascii="Myriad Pro Light" w:hAnsi="Myriad Pro Light"/>
          <w:color w:val="595959"/>
          <w:sz w:val="22"/>
          <w:szCs w:val="22"/>
          <w:lang w:val="es-ES_tradnl"/>
        </w:rPr>
        <w:tab/>
      </w:r>
    </w:p>
    <w:p w14:paraId="6ADABE3C" w14:textId="29FF2F5E" w:rsidR="00B80634" w:rsidRPr="001A3C5E" w:rsidRDefault="00672826" w:rsidP="00B80634">
      <w:pPr>
        <w:ind w:right="48"/>
        <w:rPr>
          <w:rFonts w:ascii="Myriad Pro Light" w:hAnsi="Myriad Pro Light"/>
          <w:color w:val="595959"/>
          <w:sz w:val="22"/>
          <w:szCs w:val="22"/>
          <w:lang w:val="es-ES_tradnl"/>
        </w:rPr>
      </w:pPr>
      <w:r w:rsidRPr="001A3C5E">
        <w:rPr>
          <w:rFonts w:ascii="Myriad Pro Light" w:hAnsi="Myriad Pro Light"/>
          <w:noProof/>
          <w:lang w:val="es-ES_tradnl"/>
        </w:rPr>
        <mc:AlternateContent>
          <mc:Choice Requires="wps">
            <w:drawing>
              <wp:anchor distT="0" distB="0" distL="0" distR="0" simplePos="0" relativeHeight="251678208" behindDoc="1" locked="0" layoutInCell="1" hidden="0" allowOverlap="1" wp14:anchorId="2D7E329F" wp14:editId="0E42321E">
                <wp:simplePos x="0" y="0"/>
                <wp:positionH relativeFrom="column">
                  <wp:posOffset>6601460</wp:posOffset>
                </wp:positionH>
                <wp:positionV relativeFrom="paragraph">
                  <wp:posOffset>79609</wp:posOffset>
                </wp:positionV>
                <wp:extent cx="45085" cy="276860"/>
                <wp:effectExtent l="0" t="0" r="18415" b="15240"/>
                <wp:wrapNone/>
                <wp:docPr id="621427914" name="Rectángulo 621427914"/>
                <wp:cNvGraphicFramePr/>
                <a:graphic xmlns:a="http://schemas.openxmlformats.org/drawingml/2006/main">
                  <a:graphicData uri="http://schemas.microsoft.com/office/word/2010/wordprocessingShape">
                    <wps:wsp>
                      <wps:cNvSpPr/>
                      <wps:spPr>
                        <a:xfrm flipH="1">
                          <a:off x="0" y="0"/>
                          <a:ext cx="45085" cy="276860"/>
                        </a:xfrm>
                        <a:prstGeom prst="rect">
                          <a:avLst/>
                        </a:prstGeom>
                        <a:solidFill>
                          <a:schemeClr val="lt1"/>
                        </a:solidFill>
                        <a:ln w="9525" cap="flat" cmpd="sng">
                          <a:solidFill>
                            <a:schemeClr val="lt1"/>
                          </a:solidFill>
                          <a:prstDash val="solid"/>
                          <a:round/>
                          <a:headEnd type="none" w="sm" len="sm"/>
                          <a:tailEnd type="none" w="sm" len="sm"/>
                        </a:ln>
                      </wps:spPr>
                      <wps:txbx>
                        <w:txbxContent>
                          <w:p w14:paraId="5E1576DB" w14:textId="77777777" w:rsidR="00B80634" w:rsidRDefault="00B80634" w:rsidP="00B8063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D7E329F" id="Rectángulo 621427914" o:spid="_x0000_s1030" style="position:absolute;margin-left:519.8pt;margin-top:6.25pt;width:3.55pt;height:21.8pt;flip:x;z-index:-25163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" fillcolor="white [3201]" strokecolor="white [3201]">
                <v:stroke startarrowwidth="narrow" startarrowlength="short" endarrowwidth="narrow" endarrowlength="short" joinstyle="round"/>
                <v:textbox inset="2.53958mm,2.53958mm,2.53958mm,2.53958mm">
                  <w:txbxContent>
                    <w:p w14:paraId="5E1576DB" w14:textId="77777777" w:rsidR="00B80634" w:rsidRDefault="00B80634" w:rsidP="00B80634">
                      <w:pPr>
                        <w:textDirection w:val="btLr"/>
                      </w:pPr>
                    </w:p>
                  </w:txbxContent>
                </v:textbox>
              </v:rect>
            </w:pict>
          </mc:Fallback>
        </mc:AlternateContent>
      </w:r>
      <w:r w:rsidR="004F5FA1" w:rsidRPr="001A3C5E">
        <w:rPr>
          <w:rFonts w:ascii="Myriad Pro Light" w:hAnsi="Myriad Pro Light"/>
          <w:noProof/>
          <w:lang w:val="es-ES_tradnl"/>
        </w:rPr>
        <mc:AlternateContent>
          <mc:Choice Requires="wps">
            <w:drawing>
              <wp:anchor distT="0" distB="0" distL="0" distR="0" simplePos="0" relativeHeight="251663872" behindDoc="1" locked="0" layoutInCell="1" hidden="0" allowOverlap="1" wp14:anchorId="271BEC76" wp14:editId="3DC8E0D2">
                <wp:simplePos x="0" y="0"/>
                <wp:positionH relativeFrom="column">
                  <wp:posOffset>4984115</wp:posOffset>
                </wp:positionH>
                <wp:positionV relativeFrom="paragraph">
                  <wp:posOffset>83586</wp:posOffset>
                </wp:positionV>
                <wp:extent cx="45085" cy="276860"/>
                <wp:effectExtent l="0" t="0" r="18415" b="15240"/>
                <wp:wrapNone/>
                <wp:docPr id="81952274" name="Rectángulo 81952274"/>
                <wp:cNvGraphicFramePr/>
                <a:graphic xmlns:a="http://schemas.openxmlformats.org/drawingml/2006/main">
                  <a:graphicData uri="http://schemas.microsoft.com/office/word/2010/wordprocessingShape">
                    <wps:wsp>
                      <wps:cNvSpPr/>
                      <wps:spPr>
                        <a:xfrm flipH="1">
                          <a:off x="0" y="0"/>
                          <a:ext cx="45085" cy="276860"/>
                        </a:xfrm>
                        <a:prstGeom prst="rect">
                          <a:avLst/>
                        </a:prstGeom>
                        <a:solidFill>
                          <a:schemeClr val="lt1"/>
                        </a:solidFill>
                        <a:ln w="9525" cap="flat" cmpd="sng">
                          <a:solidFill>
                            <a:schemeClr val="lt1"/>
                          </a:solidFill>
                          <a:prstDash val="solid"/>
                          <a:round/>
                          <a:headEnd type="none" w="sm" len="sm"/>
                          <a:tailEnd type="none" w="sm" len="sm"/>
                        </a:ln>
                      </wps:spPr>
                      <wps:txbx>
                        <w:txbxContent>
                          <w:p w14:paraId="7434EE25" w14:textId="77777777" w:rsidR="00B80634" w:rsidRDefault="00B80634" w:rsidP="00B8063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71BEC76" id="Rectángulo 81952274" o:spid="_x0000_s1031" style="position:absolute;margin-left:392.45pt;margin-top:6.6pt;width:3.55pt;height:21.8pt;flip:x;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" fillcolor="white [3201]" strokecolor="white [3201]">
                <v:stroke startarrowwidth="narrow" startarrowlength="short" endarrowwidth="narrow" endarrowlength="short" joinstyle="round"/>
                <v:textbox inset="2.53958mm,2.53958mm,2.53958mm,2.53958mm">
                  <w:txbxContent>
                    <w:p w14:paraId="7434EE25" w14:textId="77777777" w:rsidR="00B80634" w:rsidRDefault="00B80634" w:rsidP="00B80634">
                      <w:pPr>
                        <w:textDirection w:val="btLr"/>
                      </w:pPr>
                    </w:p>
                  </w:txbxContent>
                </v:textbox>
              </v:rect>
            </w:pict>
          </mc:Fallback>
        </mc:AlternateContent>
      </w:r>
    </w:p>
    <w:p w14:paraId="64C0E667" w14:textId="5D1D2738" w:rsidR="00B80634" w:rsidRPr="001A3C5E" w:rsidRDefault="00B80634" w:rsidP="00B80634">
      <w:pPr>
        <w:ind w:right="48"/>
        <w:rPr>
          <w:rFonts w:ascii="Myriad Pro Light" w:hAnsi="Myriad Pro Light"/>
          <w:color w:val="595959"/>
          <w:sz w:val="22"/>
          <w:szCs w:val="22"/>
          <w:lang w:val="es-ES_tradnl"/>
        </w:rPr>
      </w:pPr>
      <w:r w:rsidRPr="001A3C5E">
        <w:rPr>
          <w:rFonts w:ascii="Myriad Pro Light" w:hAnsi="Myriad Pro Light"/>
          <w:noProof/>
          <w:lang w:val="es-ES_tradnl"/>
        </w:rPr>
        <mc:AlternateContent>
          <mc:Choice Requires="wps">
            <w:drawing>
              <wp:anchor distT="0" distB="0" distL="0" distR="0" simplePos="0" relativeHeight="251644416" behindDoc="1" locked="0" layoutInCell="1" hidden="0" allowOverlap="1" wp14:anchorId="05149366" wp14:editId="6F25DB9A">
                <wp:simplePos x="0" y="0"/>
                <wp:positionH relativeFrom="column">
                  <wp:posOffset>-138502</wp:posOffset>
                </wp:positionH>
                <wp:positionV relativeFrom="paragraph">
                  <wp:posOffset>199785</wp:posOffset>
                </wp:positionV>
                <wp:extent cx="7120255" cy="7539487"/>
                <wp:effectExtent l="0" t="0" r="4445" b="4445"/>
                <wp:wrapNone/>
                <wp:docPr id="81952275" name="Rectángulo 81952275"/>
                <wp:cNvGraphicFramePr/>
                <a:graphic xmlns:a="http://schemas.openxmlformats.org/drawingml/2006/main">
                  <a:graphicData uri="http://schemas.microsoft.com/office/word/2010/wordprocessingShape">
                    <wps:wsp>
                      <wps:cNvSpPr/>
                      <wps:spPr>
                        <a:xfrm>
                          <a:off x="0" y="0"/>
                          <a:ext cx="7120255" cy="7539487"/>
                        </a:xfrm>
                        <a:prstGeom prst="rect">
                          <a:avLst/>
                        </a:prstGeom>
                        <a:noFill/>
                        <a:ln w="9525" cap="flat" cmpd="sng">
                          <a:solidFill>
                            <a:srgbClr val="A29983"/>
                          </a:solidFill>
                          <a:prstDash val="solid"/>
                          <a:round/>
                          <a:headEnd type="none" w="sm" len="sm"/>
                          <a:tailEnd type="none" w="sm" len="sm"/>
                        </a:ln>
                      </wps:spPr>
                      <wps:txbx>
                        <w:txbxContent>
                          <w:p w14:paraId="148F6B47" w14:textId="796ED946" w:rsidR="00B80634" w:rsidRPr="00FD1466" w:rsidRDefault="00B80634" w:rsidP="00B8063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5149366" id="Rectángulo 81952275" o:spid="_x0000_s1032" style="position:absolute;margin-left:-10.9pt;margin-top:15.75pt;width:560.65pt;height:593.65pt;z-index:-2516720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" filled="f" strokecolor="#a29983">
                <v:stroke startarrowwidth="narrow" startarrowlength="short" endarrowwidth="narrow" endarrowlength="short" joinstyle="round"/>
                <v:textbox inset="2.53958mm,2.53958mm,2.53958mm,2.53958mm">
                  <w:txbxContent>
                    <w:p w14:paraId="148F6B47" w14:textId="796ED946" w:rsidR="00B80634" w:rsidRPr="00FD1466" w:rsidRDefault="00B80634" w:rsidP="00B80634">
                      <w:pPr>
                        <w:textDirection w:val="btLr"/>
                      </w:pPr>
                    </w:p>
                  </w:txbxContent>
                </v:textbox>
              </v:rect>
            </w:pict>
          </mc:Fallback>
        </mc:AlternateContent>
      </w:r>
    </w:p>
    <w:p w14:paraId="5753D8C1" w14:textId="4161824C" w:rsidR="00B80634" w:rsidRPr="001A3C5E" w:rsidRDefault="00B80634" w:rsidP="00B80634">
      <w:pPr>
        <w:ind w:right="48"/>
        <w:rPr>
          <w:rFonts w:ascii="Myriad Pro Light" w:hAnsi="Myriad Pro Light"/>
          <w:color w:val="595959"/>
          <w:sz w:val="22"/>
          <w:szCs w:val="22"/>
          <w:lang w:val="es-ES_tradnl"/>
        </w:rPr>
      </w:pPr>
    </w:p>
    <w:p w14:paraId="46AF4E10" w14:textId="49634862" w:rsidR="00B80634" w:rsidRPr="001A3C5E" w:rsidRDefault="00B80634" w:rsidP="00B80634">
      <w:pPr>
        <w:ind w:right="48"/>
        <w:rPr>
          <w:rFonts w:ascii="Myriad Pro Light" w:hAnsi="Myriad Pro Light"/>
          <w:color w:val="595959"/>
          <w:sz w:val="22"/>
          <w:szCs w:val="22"/>
          <w:lang w:val="es-ES_tradnl"/>
        </w:rPr>
      </w:pPr>
    </w:p>
    <w:p w14:paraId="4E528F82" w14:textId="6B09A365" w:rsidR="00B80634" w:rsidRPr="001A3C5E" w:rsidRDefault="00B80634" w:rsidP="00B80634">
      <w:pPr>
        <w:ind w:left="-1134" w:right="48"/>
        <w:jc w:val="center"/>
        <w:rPr>
          <w:rFonts w:ascii="Myriad Pro Light" w:hAnsi="Myriad Pro Light"/>
          <w:smallCaps/>
          <w:color w:val="595959"/>
          <w:sz w:val="44"/>
          <w:szCs w:val="44"/>
          <w:lang w:val="es-ES_tradnl"/>
        </w:rPr>
      </w:pPr>
    </w:p>
    <w:p w14:paraId="505843F2" w14:textId="3157352D" w:rsidR="00B80634" w:rsidRPr="001A3C5E" w:rsidRDefault="00B80634" w:rsidP="00B80634">
      <w:pPr>
        <w:ind w:left="-1134" w:right="48"/>
        <w:jc w:val="center"/>
        <w:rPr>
          <w:rFonts w:ascii="Myriad Pro Light" w:hAnsi="Myriad Pro Light"/>
          <w:smallCaps/>
          <w:color w:val="595959"/>
          <w:sz w:val="44"/>
          <w:szCs w:val="44"/>
          <w:lang w:val="es-ES_tradnl"/>
        </w:rPr>
      </w:pPr>
    </w:p>
    <w:p w14:paraId="5790256A" w14:textId="35633EB4" w:rsidR="00B80634" w:rsidRPr="001A3C5E" w:rsidRDefault="00B80634" w:rsidP="00B80634">
      <w:pPr>
        <w:ind w:left="-1134" w:right="48"/>
        <w:jc w:val="center"/>
        <w:rPr>
          <w:rFonts w:ascii="Myriad Pro Light" w:eastAsia="Open Sans ExtraBold" w:hAnsi="Myriad Pro Light" w:cs="Open Sans ExtraBold"/>
          <w:b/>
          <w:smallCaps/>
          <w:color w:val="595959"/>
          <w:sz w:val="72"/>
          <w:szCs w:val="72"/>
          <w:lang w:val="es-ES_tradnl"/>
        </w:rPr>
      </w:pPr>
    </w:p>
    <w:p w14:paraId="03460F17" w14:textId="77777777" w:rsidR="00B80634" w:rsidRPr="001A3C5E" w:rsidRDefault="00B80634" w:rsidP="00B80634">
      <w:pPr>
        <w:ind w:left="-1134" w:right="48"/>
        <w:jc w:val="center"/>
        <w:rPr>
          <w:rFonts w:ascii="Myriad Pro Light" w:eastAsia="Open Sans ExtraBold" w:hAnsi="Myriad Pro Light" w:cs="Open Sans ExtraBold"/>
          <w:b/>
          <w:smallCaps/>
          <w:color w:val="595959"/>
          <w:sz w:val="72"/>
          <w:szCs w:val="72"/>
          <w:lang w:val="es-ES_tradnl"/>
        </w:rPr>
      </w:pPr>
    </w:p>
    <w:p w14:paraId="00E7EF3D" w14:textId="2DCE9314" w:rsidR="00B80634" w:rsidRPr="001A3C5E" w:rsidRDefault="00B80634" w:rsidP="00B80634">
      <w:pPr>
        <w:ind w:left="-142" w:right="-255"/>
        <w:jc w:val="center"/>
        <w:rPr>
          <w:rFonts w:ascii="Calibri" w:eastAsia="Open Sans ExtraBold" w:hAnsi="Calibri" w:cs="Calibri"/>
          <w:b/>
          <w:bCs/>
          <w:smallCaps/>
          <w:color w:val="1F3864"/>
          <w:sz w:val="56"/>
          <w:szCs w:val="56"/>
          <w:lang w:val="es-ES_tradnl"/>
        </w:rPr>
      </w:pPr>
    </w:p>
    <w:p w14:paraId="1B9E5B51" w14:textId="38018816" w:rsidR="00071426" w:rsidRPr="001A3C5E" w:rsidRDefault="004F5FA1" w:rsidP="004F5FA1">
      <w:pPr>
        <w:ind w:left="1418" w:right="1304"/>
        <w:jc w:val="center"/>
        <w:rPr>
          <w:rFonts w:ascii="Calibri" w:hAnsi="Calibri" w:cs="Calibri"/>
          <w:b/>
          <w:bCs/>
          <w:color w:val="1F3864"/>
          <w:sz w:val="88"/>
          <w:szCs w:val="88"/>
          <w:lang w:val="es-ES_tradnl"/>
        </w:rPr>
      </w:pPr>
      <w:r>
        <w:rPr>
          <w:rFonts w:ascii="Calibri" w:eastAsia="Open Sans ExtraBold" w:hAnsi="Calibri" w:cs="Calibri"/>
          <w:b/>
          <w:bCs/>
          <w:smallCaps/>
          <w:color w:val="1F3864"/>
          <w:sz w:val="88"/>
          <w:szCs w:val="88"/>
          <w:lang w:val="es-ES_tradnl"/>
        </w:rPr>
        <w:t>Código de Ética y Conductas</w:t>
      </w:r>
    </w:p>
    <w:p w14:paraId="5CD1B0C7"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7377B648"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5298D45A"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4C1765A0"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38A2784D"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4BEDFF42"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0466664A"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676EDA28" w14:textId="77777777" w:rsidR="00B80634" w:rsidRPr="001A3C5E" w:rsidRDefault="00B80634" w:rsidP="00B80634">
      <w:pPr>
        <w:ind w:right="48"/>
        <w:rPr>
          <w:rFonts w:ascii="Myriad Pro Light" w:eastAsia="Arial" w:hAnsi="Myriad Pro Light" w:cs="Arial"/>
          <w:color w:val="595959"/>
          <w:lang w:val="es-ES_tradnl"/>
        </w:rPr>
      </w:pPr>
    </w:p>
    <w:p w14:paraId="22B40FFE" w14:textId="77777777" w:rsidR="00B80634" w:rsidRPr="001A3C5E" w:rsidRDefault="00B80634" w:rsidP="00B80634">
      <w:pPr>
        <w:pBdr>
          <w:top w:val="nil"/>
          <w:left w:val="nil"/>
          <w:bottom w:val="nil"/>
          <w:right w:val="nil"/>
          <w:between w:val="nil"/>
        </w:pBdr>
        <w:tabs>
          <w:tab w:val="left" w:pos="709"/>
        </w:tabs>
        <w:ind w:right="48"/>
        <w:rPr>
          <w:rFonts w:ascii="Myriad Pro Light" w:eastAsia="Arial" w:hAnsi="Myriad Pro Light" w:cs="Arial"/>
          <w:color w:val="595959"/>
          <w:lang w:val="es-ES_tradnl"/>
        </w:rPr>
      </w:pPr>
    </w:p>
    <w:p w14:paraId="70D6467B" w14:textId="5ADED7A4" w:rsidR="00B80634" w:rsidRPr="001A3C5E" w:rsidRDefault="00B80634" w:rsidP="00B80634">
      <w:pPr>
        <w:ind w:right="48"/>
        <w:rPr>
          <w:rFonts w:ascii="Myriad Pro Light" w:hAnsi="Myriad Pro Light"/>
          <w:color w:val="595959"/>
          <w:sz w:val="18"/>
          <w:szCs w:val="18"/>
          <w:lang w:val="es-ES_tradnl"/>
        </w:rPr>
      </w:pPr>
      <w:bookmarkStart w:id="0" w:name="_heading=h.gjdgxs" w:colFirst="0" w:colLast="0"/>
      <w:bookmarkEnd w:id="0"/>
    </w:p>
    <w:p w14:paraId="675ADA43" w14:textId="0992BDB1" w:rsidR="00B80634" w:rsidRPr="001A3C5E" w:rsidRDefault="00B80634" w:rsidP="00B80634">
      <w:pPr>
        <w:pBdr>
          <w:top w:val="nil"/>
          <w:left w:val="nil"/>
          <w:bottom w:val="nil"/>
          <w:right w:val="nil"/>
          <w:between w:val="nil"/>
        </w:pBdr>
        <w:tabs>
          <w:tab w:val="left" w:pos="709"/>
        </w:tabs>
        <w:ind w:left="568" w:right="48" w:firstLine="708"/>
        <w:rPr>
          <w:rFonts w:ascii="Myriad Pro Light" w:eastAsia="Arial" w:hAnsi="Myriad Pro Light" w:cs="Arial"/>
          <w:color w:val="595959"/>
          <w:sz w:val="18"/>
          <w:szCs w:val="18"/>
          <w:lang w:val="es-ES_tradnl"/>
        </w:rPr>
      </w:pPr>
    </w:p>
    <w:p w14:paraId="04BD2822" w14:textId="61C66FFA" w:rsidR="00B80634" w:rsidRPr="001A3C5E" w:rsidRDefault="00B80634" w:rsidP="00B80634">
      <w:pPr>
        <w:pBdr>
          <w:top w:val="nil"/>
          <w:left w:val="nil"/>
          <w:bottom w:val="nil"/>
          <w:right w:val="nil"/>
          <w:between w:val="nil"/>
        </w:pBdr>
        <w:tabs>
          <w:tab w:val="left" w:pos="709"/>
        </w:tabs>
        <w:ind w:left="568" w:right="48" w:firstLine="708"/>
        <w:rPr>
          <w:rFonts w:ascii="Myriad Pro Light" w:eastAsia="Open Sans" w:hAnsi="Myriad Pro Light" w:cs="Open Sans"/>
          <w:color w:val="595959"/>
          <w:sz w:val="18"/>
          <w:szCs w:val="18"/>
          <w:lang w:val="es-ES_tradnl"/>
        </w:rPr>
      </w:pPr>
    </w:p>
    <w:p w14:paraId="31FBF326" w14:textId="77777777" w:rsidR="00B80634" w:rsidRPr="001A3C5E" w:rsidRDefault="00B80634" w:rsidP="00B80634">
      <w:pPr>
        <w:pBdr>
          <w:top w:val="nil"/>
          <w:left w:val="nil"/>
          <w:bottom w:val="nil"/>
          <w:right w:val="nil"/>
          <w:between w:val="nil"/>
        </w:pBdr>
        <w:tabs>
          <w:tab w:val="left" w:pos="709"/>
        </w:tabs>
        <w:ind w:left="568" w:right="48" w:firstLine="708"/>
        <w:rPr>
          <w:rFonts w:ascii="Myriad Pro Light" w:eastAsia="Open Sans" w:hAnsi="Myriad Pro Light" w:cs="Open Sans"/>
          <w:color w:val="595959"/>
          <w:sz w:val="18"/>
          <w:szCs w:val="18"/>
          <w:lang w:val="es-ES_tradnl"/>
        </w:rPr>
      </w:pPr>
    </w:p>
    <w:p w14:paraId="3EFF1E26" w14:textId="2A7F6C63" w:rsidR="00B80634" w:rsidRPr="001A3C5E" w:rsidRDefault="00B80634" w:rsidP="00B80634">
      <w:pPr>
        <w:pBdr>
          <w:top w:val="nil"/>
          <w:left w:val="nil"/>
          <w:bottom w:val="nil"/>
          <w:right w:val="nil"/>
          <w:between w:val="nil"/>
        </w:pBdr>
        <w:tabs>
          <w:tab w:val="left" w:pos="709"/>
        </w:tabs>
        <w:ind w:left="568" w:right="48" w:firstLine="708"/>
        <w:rPr>
          <w:rFonts w:ascii="Myriad Pro Light" w:eastAsia="Open Sans" w:hAnsi="Myriad Pro Light" w:cs="Open Sans"/>
          <w:color w:val="595959"/>
          <w:sz w:val="18"/>
          <w:szCs w:val="18"/>
          <w:lang w:val="es-ES_tradnl"/>
        </w:rPr>
      </w:pPr>
    </w:p>
    <w:p w14:paraId="636B9370" w14:textId="77777777" w:rsidR="00B80634" w:rsidRPr="001A3C5E" w:rsidRDefault="00B80634" w:rsidP="00B80634">
      <w:pPr>
        <w:pBdr>
          <w:top w:val="nil"/>
          <w:left w:val="nil"/>
          <w:bottom w:val="nil"/>
          <w:right w:val="nil"/>
          <w:between w:val="nil"/>
        </w:pBdr>
        <w:tabs>
          <w:tab w:val="left" w:pos="709"/>
        </w:tabs>
        <w:ind w:left="568" w:right="48" w:firstLine="708"/>
        <w:rPr>
          <w:rFonts w:ascii="Myriad Pro Light" w:eastAsia="Open Sans" w:hAnsi="Myriad Pro Light" w:cs="Open Sans"/>
          <w:color w:val="595959"/>
          <w:sz w:val="18"/>
          <w:szCs w:val="18"/>
          <w:lang w:val="es-ES_tradnl"/>
        </w:rPr>
      </w:pPr>
    </w:p>
    <w:p w14:paraId="07165E7B" w14:textId="77777777" w:rsidR="00941F8A" w:rsidRDefault="004F5FA1" w:rsidP="00852FD1">
      <w:pPr>
        <w:pStyle w:val="Ttulo"/>
      </w:pPr>
      <w:bookmarkStart w:id="1" w:name="_Toc173156773"/>
      <w:bookmarkStart w:id="2" w:name="_Toc173166950"/>
      <w:bookmarkStart w:id="3" w:name="_Toc173844669"/>
      <w:bookmarkStart w:id="4" w:name="_Toc175222353"/>
      <w:bookmarkStart w:id="5" w:name="_Toc175223177"/>
      <w:bookmarkStart w:id="6" w:name="_Toc175225728"/>
      <w:r w:rsidRPr="001A3C5E">
        <w:rPr>
          <w:rFonts w:ascii="Myriad Pro Light" w:hAnsi="Myriad Pro Light"/>
          <w:noProof/>
        </w:rPr>
        <w:drawing>
          <wp:anchor distT="0" distB="0" distL="114300" distR="114300" simplePos="0" relativeHeight="251673088" behindDoc="0" locked="0" layoutInCell="1" hidden="0" allowOverlap="1" wp14:anchorId="743A42E8" wp14:editId="6F719DA2">
            <wp:simplePos x="0" y="0"/>
            <wp:positionH relativeFrom="column">
              <wp:posOffset>191135</wp:posOffset>
            </wp:positionH>
            <wp:positionV relativeFrom="paragraph">
              <wp:posOffset>327025</wp:posOffset>
            </wp:positionV>
            <wp:extent cx="463550" cy="463550"/>
            <wp:effectExtent l="0" t="0" r="6350" b="6350"/>
            <wp:wrapNone/>
            <wp:docPr id="81952279" name="image1.png" descr="Resultado de imagen para documento normativo icono"/>
            <wp:cNvGraphicFramePr/>
            <a:graphic xmlns:a="http://schemas.openxmlformats.org/drawingml/2006/main">
              <a:graphicData uri="http://schemas.openxmlformats.org/drawingml/2006/picture">
                <pic:pic xmlns:pic="http://schemas.openxmlformats.org/drawingml/2006/picture">
                  <pic:nvPicPr>
                    <pic:cNvPr id="0" name="image1.png" descr="Resultado de imagen para documento normativo icono"/>
                    <pic:cNvPicPr preferRelativeResize="0"/>
                  </pic:nvPicPr>
                  <pic:blipFill>
                    <a:blip r:embed="rId9">
                      <a:duotone>
                        <a:schemeClr val="accent1">
                          <a:shade val="45000"/>
                          <a:satMod val="135000"/>
                        </a:schemeClr>
                        <a:prstClr val="white"/>
                      </a:duotone>
                    </a:blip>
                    <a:srcRect/>
                    <a:stretch>
                      <a:fillRect/>
                    </a:stretch>
                  </pic:blipFill>
                  <pic:spPr>
                    <a:xfrm>
                      <a:off x="0" y="0"/>
                      <a:ext cx="463550" cy="463550"/>
                    </a:xfrm>
                    <a:prstGeom prst="rect">
                      <a:avLst/>
                    </a:prstGeom>
                    <a:ln/>
                  </pic:spPr>
                </pic:pic>
              </a:graphicData>
            </a:graphic>
          </wp:anchor>
        </w:drawing>
      </w:r>
      <w:r w:rsidRPr="001A3C5E">
        <w:rPr>
          <w:rFonts w:ascii="Myriad Pro Light" w:hAnsi="Myriad Pro Light"/>
          <w:noProof/>
        </w:rPr>
        <mc:AlternateContent>
          <mc:Choice Requires="wps">
            <w:drawing>
              <wp:anchor distT="0" distB="0" distL="114300" distR="114300" simplePos="0" relativeHeight="251679232" behindDoc="0" locked="0" layoutInCell="1" allowOverlap="1" wp14:anchorId="3FC88CC4" wp14:editId="74CCCA16">
                <wp:simplePos x="0" y="0"/>
                <wp:positionH relativeFrom="column">
                  <wp:posOffset>818515</wp:posOffset>
                </wp:positionH>
                <wp:positionV relativeFrom="paragraph">
                  <wp:posOffset>327116</wp:posOffset>
                </wp:positionV>
                <wp:extent cx="3602355" cy="828040"/>
                <wp:effectExtent l="0" t="0" r="4445" b="0"/>
                <wp:wrapNone/>
                <wp:docPr id="1002359776" name="Cuadro de texto 3"/>
                <wp:cNvGraphicFramePr/>
                <a:graphic xmlns:a="http://schemas.openxmlformats.org/drawingml/2006/main">
                  <a:graphicData uri="http://schemas.microsoft.com/office/word/2010/wordprocessingShape">
                    <wps:wsp>
                      <wps:cNvSpPr txBox="1"/>
                      <wps:spPr>
                        <a:xfrm>
                          <a:off x="0" y="0"/>
                          <a:ext cx="3602355" cy="828040"/>
                        </a:xfrm>
                        <a:prstGeom prst="rect">
                          <a:avLst/>
                        </a:prstGeom>
                        <a:solidFill>
                          <a:schemeClr val="lt1"/>
                        </a:solidFill>
                        <a:ln w="6350">
                          <a:noFill/>
                        </a:ln>
                      </wps:spPr>
                      <wps:txbx>
                        <w:txbxContent>
                          <w:p w14:paraId="636AC31D" w14:textId="176E2FF8" w:rsidR="00B80634" w:rsidRPr="0049387F" w:rsidRDefault="0049387F" w:rsidP="00B80634">
                            <w:pPr>
                              <w:pBdr>
                                <w:top w:val="nil"/>
                                <w:left w:val="nil"/>
                                <w:bottom w:val="nil"/>
                                <w:right w:val="nil"/>
                                <w:between w:val="nil"/>
                              </w:pBdr>
                              <w:tabs>
                                <w:tab w:val="left" w:pos="709"/>
                              </w:tabs>
                              <w:ind w:right="48"/>
                              <w:rPr>
                                <w:rFonts w:ascii="Arial" w:eastAsia="Open Sans" w:hAnsi="Arial" w:cs="Arial"/>
                                <w:color w:val="7F7F7F" w:themeColor="text1" w:themeTint="80"/>
                                <w:sz w:val="18"/>
                                <w:szCs w:val="18"/>
                                <w:lang w:val="es-ES_tradnl"/>
                              </w:rPr>
                            </w:pPr>
                            <w:r w:rsidRPr="0049387F">
                              <w:rPr>
                                <w:rFonts w:ascii="Arial" w:eastAsia="Open Sans" w:hAnsi="Arial" w:cs="Arial"/>
                                <w:color w:val="7F7F7F" w:themeColor="text1" w:themeTint="80"/>
                                <w:sz w:val="18"/>
                                <w:szCs w:val="18"/>
                                <w:lang w:val="es-ES_tradnl"/>
                              </w:rPr>
                              <w:t>Documento p</w:t>
                            </w:r>
                            <w:r w:rsidR="00B80634" w:rsidRPr="0049387F">
                              <w:rPr>
                                <w:rFonts w:ascii="Arial" w:eastAsia="Open Sans" w:hAnsi="Arial" w:cs="Arial"/>
                                <w:color w:val="7F7F7F" w:themeColor="text1" w:themeTint="80"/>
                                <w:sz w:val="18"/>
                                <w:szCs w:val="18"/>
                                <w:lang w:val="es-ES_tradnl"/>
                              </w:rPr>
                              <w:t>ropiedad del Instituto de Entrenamiento para Niños con Lesión Cerebral y Trastornos del Aprendizaje A.C. (ENLAC).</w:t>
                            </w:r>
                          </w:p>
                          <w:p w14:paraId="2935DC72" w14:textId="77777777" w:rsidR="00B80634" w:rsidRPr="0049387F" w:rsidRDefault="00B80634" w:rsidP="00B80634">
                            <w:pPr>
                              <w:pBdr>
                                <w:top w:val="nil"/>
                                <w:left w:val="nil"/>
                                <w:bottom w:val="nil"/>
                                <w:right w:val="nil"/>
                                <w:between w:val="nil"/>
                              </w:pBdr>
                              <w:tabs>
                                <w:tab w:val="left" w:pos="709"/>
                              </w:tabs>
                              <w:ind w:right="48"/>
                              <w:rPr>
                                <w:rFonts w:ascii="Arial" w:eastAsia="Open Sans" w:hAnsi="Arial" w:cs="Arial"/>
                                <w:color w:val="7F7F7F" w:themeColor="text1" w:themeTint="80"/>
                                <w:sz w:val="18"/>
                                <w:szCs w:val="18"/>
                                <w:lang w:val="es-ES_tradnl"/>
                              </w:rPr>
                            </w:pPr>
                          </w:p>
                          <w:p w14:paraId="43321EE3" w14:textId="37668A1A" w:rsidR="00B80634" w:rsidRPr="0049387F" w:rsidRDefault="00B80634" w:rsidP="00B80634">
                            <w:pPr>
                              <w:rPr>
                                <w:rFonts w:ascii="Arial" w:hAnsi="Arial" w:cs="Arial"/>
                                <w:color w:val="7F7F7F" w:themeColor="text1" w:themeTint="80"/>
                              </w:rPr>
                            </w:pPr>
                            <w:r w:rsidRPr="0049387F">
                              <w:rPr>
                                <w:rFonts w:ascii="Arial" w:eastAsia="Open Sans" w:hAnsi="Arial" w:cs="Arial"/>
                                <w:color w:val="7F7F7F" w:themeColor="text1" w:themeTint="80"/>
                                <w:sz w:val="18"/>
                                <w:szCs w:val="18"/>
                                <w:lang w:val="es-ES_tradnl"/>
                              </w:rPr>
                              <w:t>Queda prohibida la reproducción total o parcial de este documento, sin la autorización expresa y por escrito de ENLAC.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88CC4" id="_x0000_t202" coordsize="21600,21600" o:spt="202" path="m,l,21600r21600,l21600,xe">
                <v:stroke joinstyle="miter"/>
                <v:path gradientshapeok="t" o:connecttype="rect"/>
              </v:shapetype>
              <v:shape id="Cuadro de texto 3" o:spid="_x0000_s1033" type="#_x0000_t202" style="position:absolute;left:0;text-align:left;margin-left:64.45pt;margin-top:25.75pt;width:283.65pt;height:6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" fillcolor="white [3201]" stroked="f" strokeweight=".5pt">
                <v:textbox>
                  <w:txbxContent>
                    <w:p w14:paraId="636AC31D" w14:textId="176E2FF8" w:rsidR="00B80634" w:rsidRPr="0049387F" w:rsidRDefault="0049387F" w:rsidP="00B80634">
                      <w:pPr>
                        <w:pBdr>
                          <w:top w:val="nil"/>
                          <w:left w:val="nil"/>
                          <w:bottom w:val="nil"/>
                          <w:right w:val="nil"/>
                          <w:between w:val="nil"/>
                        </w:pBdr>
                        <w:tabs>
                          <w:tab w:val="left" w:pos="709"/>
                        </w:tabs>
                        <w:ind w:right="48"/>
                        <w:rPr>
                          <w:rFonts w:ascii="Arial" w:eastAsia="Open Sans" w:hAnsi="Arial" w:cs="Arial"/>
                          <w:color w:val="7F7F7F" w:themeColor="text1" w:themeTint="80"/>
                          <w:sz w:val="18"/>
                          <w:szCs w:val="18"/>
                          <w:lang w:val="es-ES_tradnl"/>
                        </w:rPr>
                      </w:pPr>
                      <w:r w:rsidRPr="0049387F">
                        <w:rPr>
                          <w:rFonts w:ascii="Arial" w:eastAsia="Open Sans" w:hAnsi="Arial" w:cs="Arial"/>
                          <w:color w:val="7F7F7F" w:themeColor="text1" w:themeTint="80"/>
                          <w:sz w:val="18"/>
                          <w:szCs w:val="18"/>
                          <w:lang w:val="es-ES_tradnl"/>
                        </w:rPr>
                        <w:t>Documento p</w:t>
                      </w:r>
                      <w:r w:rsidR="00B80634" w:rsidRPr="0049387F">
                        <w:rPr>
                          <w:rFonts w:ascii="Arial" w:eastAsia="Open Sans" w:hAnsi="Arial" w:cs="Arial"/>
                          <w:color w:val="7F7F7F" w:themeColor="text1" w:themeTint="80"/>
                          <w:sz w:val="18"/>
                          <w:szCs w:val="18"/>
                          <w:lang w:val="es-ES_tradnl"/>
                        </w:rPr>
                        <w:t>ropiedad del Instituto de Entrenamiento para Niños con Lesión Cerebral y Trastornos del Aprendizaje A.C. (ENLAC).</w:t>
                      </w:r>
                    </w:p>
                    <w:p w14:paraId="2935DC72" w14:textId="77777777" w:rsidR="00B80634" w:rsidRPr="0049387F" w:rsidRDefault="00B80634" w:rsidP="00B80634">
                      <w:pPr>
                        <w:pBdr>
                          <w:top w:val="nil"/>
                          <w:left w:val="nil"/>
                          <w:bottom w:val="nil"/>
                          <w:right w:val="nil"/>
                          <w:between w:val="nil"/>
                        </w:pBdr>
                        <w:tabs>
                          <w:tab w:val="left" w:pos="709"/>
                        </w:tabs>
                        <w:ind w:right="48"/>
                        <w:rPr>
                          <w:rFonts w:ascii="Arial" w:eastAsia="Open Sans" w:hAnsi="Arial" w:cs="Arial"/>
                          <w:color w:val="7F7F7F" w:themeColor="text1" w:themeTint="80"/>
                          <w:sz w:val="18"/>
                          <w:szCs w:val="18"/>
                          <w:lang w:val="es-ES_tradnl"/>
                        </w:rPr>
                      </w:pPr>
                    </w:p>
                    <w:p w14:paraId="43321EE3" w14:textId="37668A1A" w:rsidR="00B80634" w:rsidRPr="0049387F" w:rsidRDefault="00B80634" w:rsidP="00B80634">
                      <w:pPr>
                        <w:rPr>
                          <w:rFonts w:ascii="Arial" w:hAnsi="Arial" w:cs="Arial"/>
                          <w:color w:val="7F7F7F" w:themeColor="text1" w:themeTint="80"/>
                        </w:rPr>
                      </w:pPr>
                      <w:r w:rsidRPr="0049387F">
                        <w:rPr>
                          <w:rFonts w:ascii="Arial" w:eastAsia="Open Sans" w:hAnsi="Arial" w:cs="Arial"/>
                          <w:color w:val="7F7F7F" w:themeColor="text1" w:themeTint="80"/>
                          <w:sz w:val="18"/>
                          <w:szCs w:val="18"/>
                          <w:lang w:val="es-ES_tradnl"/>
                        </w:rPr>
                        <w:t>Queda prohibida la reproducción total o parcial de este documento, sin la autorización expresa y por escrito de ENLAC.</w:t>
                      </w:r>
                    </w:p>
                  </w:txbxContent>
                </v:textbox>
              </v:shape>
            </w:pict>
          </mc:Fallback>
        </mc:AlternateContent>
      </w:r>
      <w:r w:rsidR="00B80634" w:rsidRPr="001A3C5E">
        <w:br w:type="column"/>
      </w:r>
      <w:bookmarkStart w:id="7" w:name="_Toc172820928"/>
      <w:r w:rsidR="0042016A" w:rsidRPr="001A3C5E">
        <w:lastRenderedPageBreak/>
        <w:t>Contenido</w:t>
      </w:r>
      <w:bookmarkEnd w:id="1"/>
      <w:bookmarkEnd w:id="2"/>
      <w:bookmarkEnd w:id="3"/>
      <w:bookmarkEnd w:id="4"/>
      <w:bookmarkEnd w:id="5"/>
      <w:bookmarkEnd w:id="6"/>
    </w:p>
    <w:p w14:paraId="598215A6" w14:textId="57AB6A6D" w:rsidR="00046E21" w:rsidRPr="002D0C53" w:rsidRDefault="0042016A" w:rsidP="00792E30">
      <w:pPr>
        <w:pStyle w:val="TDC1"/>
        <w:spacing w:before="240" w:line="240" w:lineRule="auto"/>
        <w:ind w:left="0"/>
        <w:rPr>
          <w:rStyle w:val="Hipervnculo"/>
          <w:rFonts w:ascii="Arial" w:hAnsi="Arial" w:cs="Arial"/>
          <w:b/>
          <w:smallCaps/>
          <w:noProof/>
          <w:sz w:val="8"/>
          <w:szCs w:val="8"/>
          <w:lang w:val="es-ES_tradnl"/>
        </w:rPr>
      </w:pPr>
      <w:r w:rsidRPr="002D0C53">
        <w:rPr>
          <w:rStyle w:val="Hipervnculo"/>
          <w:rFonts w:ascii="Arial" w:hAnsi="Arial" w:cs="Arial"/>
          <w:b/>
          <w:smallCaps/>
          <w:noProof/>
          <w:lang w:val="es-ES_tradnl"/>
        </w:rPr>
        <w:fldChar w:fldCharType="begin"/>
      </w:r>
      <w:r w:rsidRPr="002D0C53">
        <w:rPr>
          <w:rStyle w:val="Hipervnculo"/>
          <w:rFonts w:ascii="Arial" w:hAnsi="Arial" w:cs="Arial"/>
          <w:b/>
          <w:smallCaps/>
          <w:noProof/>
          <w:lang w:val="es-ES_tradnl"/>
        </w:rPr>
        <w:instrText xml:space="preserve"> TOC \o "1-3" \h \z \u </w:instrText>
      </w:r>
      <w:r w:rsidRPr="002D0C53">
        <w:rPr>
          <w:rStyle w:val="Hipervnculo"/>
          <w:rFonts w:ascii="Arial" w:hAnsi="Arial" w:cs="Arial"/>
          <w:b/>
          <w:smallCaps/>
          <w:noProof/>
          <w:lang w:val="es-ES_tradnl"/>
        </w:rPr>
        <w:fldChar w:fldCharType="separate"/>
      </w:r>
    </w:p>
    <w:p w14:paraId="6E85567F" w14:textId="775BE0C9" w:rsidR="00046E21" w:rsidRPr="002D0C53" w:rsidRDefault="00046E21" w:rsidP="00046E21">
      <w:pPr>
        <w:pStyle w:val="TDC1"/>
        <w:spacing w:before="240"/>
        <w:rPr>
          <w:rStyle w:val="Hipervnculo"/>
          <w:rFonts w:ascii="Arial" w:hAnsi="Arial" w:cs="Arial"/>
          <w:b/>
          <w:smallCaps/>
          <w:noProof/>
          <w:lang w:val="es-ES_tradnl"/>
        </w:rPr>
      </w:pPr>
      <w:hyperlink w:anchor="_Toc175225729" w:history="1">
        <w:r w:rsidRPr="002D0C53">
          <w:rPr>
            <w:rStyle w:val="Hipervnculo"/>
            <w:rFonts w:ascii="Arial" w:hAnsi="Arial" w:cs="Arial"/>
            <w:b/>
            <w:smallCaps/>
            <w:noProof/>
            <w:lang w:val="es-ES_tradnl"/>
          </w:rPr>
          <w:t>Visión General</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_Toc175225729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4</w:t>
        </w:r>
        <w:r w:rsidRPr="002D0C53">
          <w:rPr>
            <w:rStyle w:val="Hipervnculo"/>
            <w:rFonts w:ascii="Arial" w:hAnsi="Arial" w:cs="Arial"/>
            <w:b/>
            <w:smallCaps/>
            <w:noProof/>
            <w:webHidden/>
            <w:lang w:val="es-ES_tradnl"/>
          </w:rPr>
          <w:fldChar w:fldCharType="end"/>
        </w:r>
      </w:hyperlink>
    </w:p>
    <w:p w14:paraId="0C543423" w14:textId="694486B1" w:rsidR="00046E21" w:rsidRPr="002D0C53" w:rsidRDefault="00046E21" w:rsidP="00046E21">
      <w:pPr>
        <w:pStyle w:val="TDC1"/>
        <w:spacing w:before="240"/>
        <w:rPr>
          <w:rStyle w:val="Hipervnculo"/>
          <w:rFonts w:ascii="Arial" w:hAnsi="Arial" w:cs="Arial"/>
          <w:b/>
          <w:smallCaps/>
          <w:noProof/>
          <w:lang w:val="es-ES_tradnl"/>
        </w:rPr>
      </w:pPr>
      <w:hyperlink w:anchor="_Toc175225730" w:history="1">
        <w:r w:rsidRPr="002D0C53">
          <w:rPr>
            <w:rStyle w:val="Hipervnculo"/>
            <w:rFonts w:ascii="Arial" w:hAnsi="Arial" w:cs="Arial"/>
            <w:b/>
            <w:smallCaps/>
            <w:noProof/>
            <w:lang w:val="es-ES_tradnl"/>
          </w:rPr>
          <w:t>Control de cambios del documento</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_Toc175225730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5</w:t>
        </w:r>
        <w:r w:rsidRPr="002D0C53">
          <w:rPr>
            <w:rStyle w:val="Hipervnculo"/>
            <w:rFonts w:ascii="Arial" w:hAnsi="Arial" w:cs="Arial"/>
            <w:b/>
            <w:smallCaps/>
            <w:noProof/>
            <w:webHidden/>
            <w:lang w:val="es-ES_tradnl"/>
          </w:rPr>
          <w:fldChar w:fldCharType="end"/>
        </w:r>
      </w:hyperlink>
    </w:p>
    <w:p w14:paraId="1560C8B5" w14:textId="0C40BFE1" w:rsidR="00046E21" w:rsidRPr="002D0C53" w:rsidRDefault="00046E21" w:rsidP="00046E21">
      <w:pPr>
        <w:pStyle w:val="TDC1"/>
        <w:spacing w:before="240"/>
        <w:rPr>
          <w:rStyle w:val="Hipervnculo"/>
          <w:rFonts w:ascii="Arial" w:hAnsi="Arial" w:cs="Arial"/>
          <w:b/>
          <w:smallCaps/>
          <w:noProof/>
          <w:lang w:val="es-ES_tradnl"/>
        </w:rPr>
      </w:pPr>
      <w:hyperlink w:anchor="_Toc175225731" w:history="1">
        <w:r w:rsidRPr="002D0C53">
          <w:rPr>
            <w:rStyle w:val="Hipervnculo"/>
            <w:rFonts w:ascii="Arial" w:hAnsi="Arial" w:cs="Arial"/>
            <w:b/>
            <w:smallCaps/>
            <w:noProof/>
            <w:lang w:val="es-ES_tradnl"/>
          </w:rPr>
          <w:t>Mensaje de la Alta Dirección</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_Toc175225731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6</w:t>
        </w:r>
        <w:r w:rsidRPr="002D0C53">
          <w:rPr>
            <w:rStyle w:val="Hipervnculo"/>
            <w:rFonts w:ascii="Arial" w:hAnsi="Arial" w:cs="Arial"/>
            <w:b/>
            <w:smallCaps/>
            <w:noProof/>
            <w:webHidden/>
            <w:lang w:val="es-ES_tradnl"/>
          </w:rPr>
          <w:fldChar w:fldCharType="end"/>
        </w:r>
      </w:hyperlink>
    </w:p>
    <w:p w14:paraId="3D007EC0" w14:textId="4A0658AA" w:rsidR="00046E21" w:rsidRPr="002D0C53" w:rsidRDefault="00046E21" w:rsidP="00046E21">
      <w:pPr>
        <w:pStyle w:val="TDC1"/>
        <w:spacing w:before="240"/>
        <w:rPr>
          <w:rStyle w:val="Hipervnculo"/>
          <w:rFonts w:ascii="Arial" w:hAnsi="Arial" w:cs="Arial"/>
          <w:b/>
          <w:smallCaps/>
          <w:noProof/>
          <w:lang w:val="es-ES_tradnl"/>
        </w:rPr>
      </w:pPr>
      <w:hyperlink w:anchor="_Toc175225732" w:history="1">
        <w:r w:rsidRPr="002D0C53">
          <w:rPr>
            <w:rStyle w:val="Hipervnculo"/>
            <w:rFonts w:ascii="Arial" w:hAnsi="Arial" w:cs="Arial"/>
            <w:b/>
            <w:smallCaps/>
            <w:noProof/>
            <w:lang w:val="es-ES_tradnl"/>
          </w:rPr>
          <w:t>Instituto ENLAC</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_Toc175225732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6</w:t>
        </w:r>
        <w:r w:rsidRPr="002D0C53">
          <w:rPr>
            <w:rStyle w:val="Hipervnculo"/>
            <w:rFonts w:ascii="Arial" w:hAnsi="Arial" w:cs="Arial"/>
            <w:b/>
            <w:smallCaps/>
            <w:noProof/>
            <w:webHidden/>
            <w:lang w:val="es-ES_tradnl"/>
          </w:rPr>
          <w:fldChar w:fldCharType="end"/>
        </w:r>
      </w:hyperlink>
    </w:p>
    <w:p w14:paraId="570B7207" w14:textId="1D102CDF"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33" w:history="1">
        <w:r w:rsidRPr="002D0C53">
          <w:rPr>
            <w:rStyle w:val="Hipervnculo"/>
            <w:rFonts w:ascii="Arial" w:hAnsi="Arial" w:cs="Arial"/>
            <w:noProof/>
            <w:lang w:val="es-ES_tradnl"/>
          </w:rPr>
          <w:t>Misión</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_Toc175225733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6</w:t>
        </w:r>
        <w:r w:rsidRPr="002D0C53">
          <w:rPr>
            <w:rStyle w:val="Hipervnculo"/>
            <w:rFonts w:ascii="Arial" w:hAnsi="Arial" w:cs="Arial"/>
            <w:noProof/>
            <w:webHidden/>
            <w:lang w:val="es-ES_tradnl"/>
          </w:rPr>
          <w:fldChar w:fldCharType="end"/>
        </w:r>
      </w:hyperlink>
    </w:p>
    <w:p w14:paraId="6D224E0F" w14:textId="6A40B68B"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34" w:history="1">
        <w:r w:rsidRPr="002D0C53">
          <w:rPr>
            <w:rStyle w:val="Hipervnculo"/>
            <w:rFonts w:ascii="Arial" w:hAnsi="Arial" w:cs="Arial"/>
            <w:noProof/>
            <w:lang w:val="es-ES_tradnl"/>
          </w:rPr>
          <w:t>Visión</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_Toc175225734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6</w:t>
        </w:r>
        <w:r w:rsidRPr="002D0C53">
          <w:rPr>
            <w:rStyle w:val="Hipervnculo"/>
            <w:rFonts w:ascii="Arial" w:hAnsi="Arial" w:cs="Arial"/>
            <w:noProof/>
            <w:webHidden/>
            <w:lang w:val="es-ES_tradnl"/>
          </w:rPr>
          <w:fldChar w:fldCharType="end"/>
        </w:r>
      </w:hyperlink>
    </w:p>
    <w:p w14:paraId="58197548" w14:textId="7881156C" w:rsidR="00046E21" w:rsidRPr="002D0C53" w:rsidRDefault="00046E21" w:rsidP="00046E21">
      <w:pPr>
        <w:pStyle w:val="TDC1"/>
        <w:spacing w:before="240"/>
        <w:rPr>
          <w:rStyle w:val="Hipervnculo"/>
          <w:rFonts w:ascii="Arial" w:hAnsi="Arial" w:cs="Arial"/>
          <w:b/>
          <w:smallCaps/>
          <w:noProof/>
          <w:lang w:val="es-ES_tradnl"/>
        </w:rPr>
      </w:pPr>
      <w:hyperlink w:anchor="_Toc175225735" w:history="1">
        <w:r w:rsidRPr="002D0C53">
          <w:rPr>
            <w:rStyle w:val="Hipervnculo"/>
            <w:rFonts w:ascii="Arial" w:hAnsi="Arial" w:cs="Arial"/>
            <w:b/>
            <w:smallCaps/>
            <w:noProof/>
            <w:lang w:val="es-ES_tradnl"/>
          </w:rPr>
          <w:t>Código de Ética y Conductas</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_Toc175225735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7</w:t>
        </w:r>
        <w:r w:rsidRPr="002D0C53">
          <w:rPr>
            <w:rStyle w:val="Hipervnculo"/>
            <w:rFonts w:ascii="Arial" w:hAnsi="Arial" w:cs="Arial"/>
            <w:b/>
            <w:smallCaps/>
            <w:noProof/>
            <w:webHidden/>
            <w:lang w:val="es-ES_tradnl"/>
          </w:rPr>
          <w:fldChar w:fldCharType="end"/>
        </w:r>
      </w:hyperlink>
    </w:p>
    <w:p w14:paraId="63B53148" w14:textId="5C1986A0"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36" w:history="1">
        <w:r w:rsidRPr="002D0C53">
          <w:rPr>
            <w:rStyle w:val="Hipervnculo"/>
            <w:rFonts w:ascii="Arial" w:hAnsi="Arial" w:cs="Arial"/>
            <w:noProof/>
            <w:lang w:val="es-ES_tradnl"/>
          </w:rPr>
          <w:t>Objetivo</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_Toc175225736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7</w:t>
        </w:r>
        <w:r w:rsidRPr="002D0C53">
          <w:rPr>
            <w:rStyle w:val="Hipervnculo"/>
            <w:rFonts w:ascii="Arial" w:hAnsi="Arial" w:cs="Arial"/>
            <w:noProof/>
            <w:webHidden/>
            <w:lang w:val="es-ES_tradnl"/>
          </w:rPr>
          <w:fldChar w:fldCharType="end"/>
        </w:r>
      </w:hyperlink>
    </w:p>
    <w:p w14:paraId="3930871A" w14:textId="143DEB7A"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37" w:history="1">
        <w:r w:rsidRPr="002D0C53">
          <w:rPr>
            <w:rStyle w:val="Hipervnculo"/>
            <w:rFonts w:ascii="Arial" w:hAnsi="Arial" w:cs="Arial"/>
            <w:noProof/>
            <w:lang w:val="es-ES_tradnl"/>
          </w:rPr>
          <w:t>Ética</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_Toc175225737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7</w:t>
        </w:r>
        <w:r w:rsidRPr="002D0C53">
          <w:rPr>
            <w:rStyle w:val="Hipervnculo"/>
            <w:rFonts w:ascii="Arial" w:hAnsi="Arial" w:cs="Arial"/>
            <w:noProof/>
            <w:webHidden/>
            <w:lang w:val="es-ES_tradnl"/>
          </w:rPr>
          <w:fldChar w:fldCharType="end"/>
        </w:r>
      </w:hyperlink>
    </w:p>
    <w:p w14:paraId="15BBB229" w14:textId="028E0A76"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38" w:history="1">
        <w:r w:rsidRPr="002D0C53">
          <w:rPr>
            <w:rStyle w:val="Hipervnculo"/>
            <w:rFonts w:ascii="Arial" w:hAnsi="Arial" w:cs="Arial"/>
            <w:noProof/>
            <w:lang w:val="es-ES_tradnl"/>
          </w:rPr>
          <w:t>Ética organizacional</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_Toc175225738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7</w:t>
        </w:r>
        <w:r w:rsidRPr="002D0C53">
          <w:rPr>
            <w:rStyle w:val="Hipervnculo"/>
            <w:rFonts w:ascii="Arial" w:hAnsi="Arial" w:cs="Arial"/>
            <w:noProof/>
            <w:webHidden/>
            <w:lang w:val="es-ES_tradnl"/>
          </w:rPr>
          <w:fldChar w:fldCharType="end"/>
        </w:r>
      </w:hyperlink>
    </w:p>
    <w:p w14:paraId="5CAE8DD5" w14:textId="4C9A5583"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39" w:history="1">
        <w:r w:rsidRPr="002D0C53">
          <w:rPr>
            <w:rStyle w:val="Hipervnculo"/>
            <w:rFonts w:ascii="Arial" w:hAnsi="Arial" w:cs="Arial"/>
            <w:noProof/>
            <w:lang w:val="es-ES_tradnl"/>
          </w:rPr>
          <w:t>Importancia de la aplicación del presente Código</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_Toc175225739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8</w:t>
        </w:r>
        <w:r w:rsidRPr="002D0C53">
          <w:rPr>
            <w:rStyle w:val="Hipervnculo"/>
            <w:rFonts w:ascii="Arial" w:hAnsi="Arial" w:cs="Arial"/>
            <w:noProof/>
            <w:webHidden/>
            <w:lang w:val="es-ES_tradnl"/>
          </w:rPr>
          <w:fldChar w:fldCharType="end"/>
        </w:r>
      </w:hyperlink>
    </w:p>
    <w:p w14:paraId="2F841466" w14:textId="4BDCD9D1" w:rsidR="00046E21" w:rsidRPr="002D0C53" w:rsidRDefault="00046E21" w:rsidP="00046E21">
      <w:pPr>
        <w:pStyle w:val="TDC1"/>
        <w:spacing w:before="240"/>
        <w:rPr>
          <w:rStyle w:val="Hipervnculo"/>
          <w:rFonts w:ascii="Arial" w:hAnsi="Arial" w:cs="Arial"/>
          <w:b/>
          <w:smallCaps/>
          <w:noProof/>
          <w:lang w:val="es-ES_tradnl"/>
        </w:rPr>
      </w:pPr>
      <w:hyperlink w:anchor="_Toc175225740" w:history="1">
        <w:r w:rsidRPr="002D0C53">
          <w:rPr>
            <w:rStyle w:val="Hipervnculo"/>
            <w:rFonts w:ascii="Arial" w:hAnsi="Arial" w:cs="Arial"/>
            <w:b/>
            <w:smallCaps/>
            <w:noProof/>
            <w:lang w:val="es-ES_tradnl"/>
          </w:rPr>
          <w:t>Valores</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_Toc175225740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8</w:t>
        </w:r>
        <w:r w:rsidRPr="002D0C53">
          <w:rPr>
            <w:rStyle w:val="Hipervnculo"/>
            <w:rFonts w:ascii="Arial" w:hAnsi="Arial" w:cs="Arial"/>
            <w:b/>
            <w:smallCaps/>
            <w:noProof/>
            <w:webHidden/>
            <w:lang w:val="es-ES_tradnl"/>
          </w:rPr>
          <w:fldChar w:fldCharType="end"/>
        </w:r>
      </w:hyperlink>
    </w:p>
    <w:p w14:paraId="790F55BB" w14:textId="0F6F0BA2"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1" w:history="1">
        <w:r w:rsidRPr="002D0C53">
          <w:rPr>
            <w:rStyle w:val="Hipervnculo"/>
            <w:rFonts w:ascii="Arial" w:hAnsi="Arial" w:cs="Arial"/>
            <w:noProof/>
            <w:lang w:val="es-ES_tradnl"/>
          </w:rPr>
          <w:t>Decálogo de conductas.</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_Toc175225741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9</w:t>
        </w:r>
        <w:r w:rsidRPr="002D0C53">
          <w:rPr>
            <w:rStyle w:val="Hipervnculo"/>
            <w:rFonts w:ascii="Arial" w:hAnsi="Arial" w:cs="Arial"/>
            <w:noProof/>
            <w:webHidden/>
            <w:lang w:val="es-ES_tradnl"/>
          </w:rPr>
          <w:fldChar w:fldCharType="end"/>
        </w:r>
      </w:hyperlink>
    </w:p>
    <w:p w14:paraId="5C58EE7A" w14:textId="43435991" w:rsidR="00046E21" w:rsidRPr="002D0C53" w:rsidRDefault="00046E21" w:rsidP="00046E21">
      <w:pPr>
        <w:pStyle w:val="TDC1"/>
        <w:spacing w:before="240"/>
        <w:rPr>
          <w:rStyle w:val="Hipervnculo"/>
          <w:rFonts w:ascii="Arial" w:hAnsi="Arial" w:cs="Arial"/>
          <w:b/>
          <w:smallCaps/>
          <w:noProof/>
          <w:lang w:val="es-ES_tradnl"/>
        </w:rPr>
      </w:pPr>
      <w:hyperlink w:anchor="_Toc175225742" w:history="1">
        <w:r w:rsidRPr="002D0C53">
          <w:rPr>
            <w:rStyle w:val="Hipervnculo"/>
            <w:rFonts w:ascii="Arial" w:hAnsi="Arial" w:cs="Arial"/>
            <w:b/>
            <w:smallCaps/>
            <w:noProof/>
            <w:lang w:val="es-ES_tradnl"/>
          </w:rPr>
          <w:t>Políticas específicas</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_Toc175225742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9</w:t>
        </w:r>
        <w:r w:rsidRPr="002D0C53">
          <w:rPr>
            <w:rStyle w:val="Hipervnculo"/>
            <w:rFonts w:ascii="Arial" w:hAnsi="Arial" w:cs="Arial"/>
            <w:b/>
            <w:smallCaps/>
            <w:noProof/>
            <w:webHidden/>
            <w:lang w:val="es-ES_tradnl"/>
          </w:rPr>
          <w:fldChar w:fldCharType="end"/>
        </w:r>
      </w:hyperlink>
    </w:p>
    <w:p w14:paraId="5AC1AEC9" w14:textId="08217FEC"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3" w:history="1">
        <w:r w:rsidRPr="002D0C53">
          <w:rPr>
            <w:rStyle w:val="Hipervnculo"/>
            <w:rFonts w:ascii="Arial" w:hAnsi="Arial" w:cs="Arial"/>
            <w:noProof/>
            <w:lang w:val="es-ES_tradnl"/>
          </w:rPr>
          <w:t>Diversidad, inclusión, acoso y no discriminación.</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_Toc175225743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9</w:t>
        </w:r>
        <w:r w:rsidRPr="002D0C53">
          <w:rPr>
            <w:rStyle w:val="Hipervnculo"/>
            <w:rFonts w:ascii="Arial" w:hAnsi="Arial" w:cs="Arial"/>
            <w:noProof/>
            <w:webHidden/>
            <w:lang w:val="es-ES_tradnl"/>
          </w:rPr>
          <w:fldChar w:fldCharType="end"/>
        </w:r>
      </w:hyperlink>
    </w:p>
    <w:p w14:paraId="535B4782" w14:textId="7C7CC926"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4" w:history="1">
        <w:r w:rsidRPr="002D0C53">
          <w:rPr>
            <w:rStyle w:val="Hipervnculo"/>
            <w:rFonts w:ascii="Arial" w:hAnsi="Arial" w:cs="Arial"/>
            <w:noProof/>
            <w:lang w:val="es-ES_tradnl"/>
          </w:rPr>
          <w:t>Anticorrupción</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_Toc175225744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10</w:t>
        </w:r>
        <w:r w:rsidRPr="002D0C53">
          <w:rPr>
            <w:rStyle w:val="Hipervnculo"/>
            <w:rFonts w:ascii="Arial" w:hAnsi="Arial" w:cs="Arial"/>
            <w:noProof/>
            <w:webHidden/>
            <w:lang w:val="es-ES_tradnl"/>
          </w:rPr>
          <w:fldChar w:fldCharType="end"/>
        </w:r>
      </w:hyperlink>
    </w:p>
    <w:p w14:paraId="6FD3350B" w14:textId="0A0D7739"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5" w:history="1">
        <w:r w:rsidRPr="002D0C53">
          <w:rPr>
            <w:rStyle w:val="Hipervnculo"/>
            <w:rFonts w:ascii="Arial" w:hAnsi="Arial" w:cs="Arial"/>
            <w:noProof/>
            <w:lang w:val="es-ES_tradnl"/>
          </w:rPr>
          <w:t>Conflicto de intereses</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_Toc175225745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10</w:t>
        </w:r>
        <w:r w:rsidRPr="002D0C53">
          <w:rPr>
            <w:rStyle w:val="Hipervnculo"/>
            <w:rFonts w:ascii="Arial" w:hAnsi="Arial" w:cs="Arial"/>
            <w:noProof/>
            <w:webHidden/>
            <w:lang w:val="es-ES_tradnl"/>
          </w:rPr>
          <w:fldChar w:fldCharType="end"/>
        </w:r>
      </w:hyperlink>
    </w:p>
    <w:p w14:paraId="14A6D9A4" w14:textId="36B7B9E5"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6" w:history="1">
        <w:r w:rsidRPr="002D0C53">
          <w:rPr>
            <w:rStyle w:val="Hipervnculo"/>
            <w:rFonts w:ascii="Arial" w:hAnsi="Arial" w:cs="Arial"/>
            <w:noProof/>
            <w:lang w:val="es-ES_tradnl"/>
          </w:rPr>
          <w:t>Compromiso con ENLAC</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_Toc175225746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10</w:t>
        </w:r>
        <w:r w:rsidRPr="002D0C53">
          <w:rPr>
            <w:rStyle w:val="Hipervnculo"/>
            <w:rFonts w:ascii="Arial" w:hAnsi="Arial" w:cs="Arial"/>
            <w:noProof/>
            <w:webHidden/>
            <w:lang w:val="es-ES_tradnl"/>
          </w:rPr>
          <w:fldChar w:fldCharType="end"/>
        </w:r>
      </w:hyperlink>
    </w:p>
    <w:p w14:paraId="5FF8189B" w14:textId="1B0094BF"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7" w:history="1">
        <w:r w:rsidRPr="002D0C53">
          <w:rPr>
            <w:rStyle w:val="Hipervnculo"/>
            <w:rFonts w:ascii="Arial" w:hAnsi="Arial" w:cs="Arial"/>
            <w:noProof/>
            <w:lang w:val="es-ES_tradnl"/>
          </w:rPr>
          <w:t>Regalos y entretenimiento</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_Toc175225747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11</w:t>
        </w:r>
        <w:r w:rsidRPr="002D0C53">
          <w:rPr>
            <w:rStyle w:val="Hipervnculo"/>
            <w:rFonts w:ascii="Arial" w:hAnsi="Arial" w:cs="Arial"/>
            <w:noProof/>
            <w:webHidden/>
            <w:lang w:val="es-ES_tradnl"/>
          </w:rPr>
          <w:fldChar w:fldCharType="end"/>
        </w:r>
      </w:hyperlink>
    </w:p>
    <w:p w14:paraId="4BD4DCB5" w14:textId="2A79326A"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8" w:history="1">
        <w:r w:rsidRPr="002D0C53">
          <w:rPr>
            <w:rStyle w:val="Hipervnculo"/>
            <w:rFonts w:ascii="Arial" w:hAnsi="Arial" w:cs="Arial"/>
            <w:noProof/>
            <w:lang w:val="es-ES_tradnl"/>
          </w:rPr>
          <w:t>Actuación de terceros</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_Toc175225748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11</w:t>
        </w:r>
        <w:r w:rsidRPr="002D0C53">
          <w:rPr>
            <w:rStyle w:val="Hipervnculo"/>
            <w:rFonts w:ascii="Arial" w:hAnsi="Arial" w:cs="Arial"/>
            <w:noProof/>
            <w:webHidden/>
            <w:lang w:val="es-ES_tradnl"/>
          </w:rPr>
          <w:fldChar w:fldCharType="end"/>
        </w:r>
      </w:hyperlink>
    </w:p>
    <w:p w14:paraId="4023E2E5" w14:textId="54631F7E"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49" w:history="1">
        <w:r w:rsidRPr="002D0C53">
          <w:rPr>
            <w:rStyle w:val="Hipervnculo"/>
            <w:rFonts w:ascii="Arial" w:hAnsi="Arial" w:cs="Arial"/>
            <w:noProof/>
            <w:lang w:val="es-ES_tradnl"/>
          </w:rPr>
          <w:t>Pagos de facilitación</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_Toc175225749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11</w:t>
        </w:r>
        <w:r w:rsidRPr="002D0C53">
          <w:rPr>
            <w:rStyle w:val="Hipervnculo"/>
            <w:rFonts w:ascii="Arial" w:hAnsi="Arial" w:cs="Arial"/>
            <w:noProof/>
            <w:webHidden/>
            <w:lang w:val="es-ES_tradnl"/>
          </w:rPr>
          <w:fldChar w:fldCharType="end"/>
        </w:r>
      </w:hyperlink>
    </w:p>
    <w:p w14:paraId="3BC44E8C" w14:textId="3BE181AF"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0" w:history="1">
        <w:r w:rsidRPr="002D0C53">
          <w:rPr>
            <w:rStyle w:val="Hipervnculo"/>
            <w:rFonts w:ascii="Arial" w:hAnsi="Arial" w:cs="Arial"/>
            <w:noProof/>
            <w:lang w:val="es-ES_tradnl"/>
          </w:rPr>
          <w:t>Prevención de lavado de dinero</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_Toc175225750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12</w:t>
        </w:r>
        <w:r w:rsidRPr="002D0C53">
          <w:rPr>
            <w:rStyle w:val="Hipervnculo"/>
            <w:rFonts w:ascii="Arial" w:hAnsi="Arial" w:cs="Arial"/>
            <w:noProof/>
            <w:webHidden/>
            <w:lang w:val="es-ES_tradnl"/>
          </w:rPr>
          <w:fldChar w:fldCharType="end"/>
        </w:r>
      </w:hyperlink>
    </w:p>
    <w:p w14:paraId="75062527" w14:textId="015287E1"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1" w:history="1">
        <w:r w:rsidRPr="002D0C53">
          <w:rPr>
            <w:rStyle w:val="Hipervnculo"/>
            <w:rFonts w:ascii="Arial" w:hAnsi="Arial" w:cs="Arial"/>
            <w:noProof/>
            <w:lang w:val="es-ES_tradnl"/>
          </w:rPr>
          <w:t>Privacidad, confidencialidad y seguridad de la información</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_Toc175225751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12</w:t>
        </w:r>
        <w:r w:rsidRPr="002D0C53">
          <w:rPr>
            <w:rStyle w:val="Hipervnculo"/>
            <w:rFonts w:ascii="Arial" w:hAnsi="Arial" w:cs="Arial"/>
            <w:noProof/>
            <w:webHidden/>
            <w:lang w:val="es-ES_tradnl"/>
          </w:rPr>
          <w:fldChar w:fldCharType="end"/>
        </w:r>
      </w:hyperlink>
    </w:p>
    <w:p w14:paraId="07CC3046" w14:textId="0D3445B6"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2" w:history="1">
        <w:r w:rsidRPr="002D0C53">
          <w:rPr>
            <w:rStyle w:val="Hipervnculo"/>
            <w:rFonts w:ascii="Arial" w:hAnsi="Arial" w:cs="Arial"/>
            <w:noProof/>
            <w:lang w:val="es-ES_tradnl"/>
          </w:rPr>
          <w:t>Política de comunicación y capacitación en integridad</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_Toc175225752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12</w:t>
        </w:r>
        <w:r w:rsidRPr="002D0C53">
          <w:rPr>
            <w:rStyle w:val="Hipervnculo"/>
            <w:rFonts w:ascii="Arial" w:hAnsi="Arial" w:cs="Arial"/>
            <w:noProof/>
            <w:webHidden/>
            <w:lang w:val="es-ES_tradnl"/>
          </w:rPr>
          <w:fldChar w:fldCharType="end"/>
        </w:r>
      </w:hyperlink>
    </w:p>
    <w:p w14:paraId="3F649E82" w14:textId="5924092C"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3" w:history="1">
        <w:r w:rsidRPr="002D0C53">
          <w:rPr>
            <w:rStyle w:val="Hipervnculo"/>
            <w:rFonts w:ascii="Arial" w:hAnsi="Arial" w:cs="Arial"/>
            <w:noProof/>
            <w:lang w:val="es-ES_tradnl"/>
          </w:rPr>
          <w:t>Estados financieros y contabilidad</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_Toc175225753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12</w:t>
        </w:r>
        <w:r w:rsidRPr="002D0C53">
          <w:rPr>
            <w:rStyle w:val="Hipervnculo"/>
            <w:rFonts w:ascii="Arial" w:hAnsi="Arial" w:cs="Arial"/>
            <w:noProof/>
            <w:webHidden/>
            <w:lang w:val="es-ES_tradnl"/>
          </w:rPr>
          <w:fldChar w:fldCharType="end"/>
        </w:r>
      </w:hyperlink>
    </w:p>
    <w:p w14:paraId="1221BA18" w14:textId="24821C5A"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4" w:history="1">
        <w:r w:rsidRPr="002D0C53">
          <w:rPr>
            <w:rStyle w:val="Hipervnculo"/>
            <w:rFonts w:ascii="Arial" w:hAnsi="Arial" w:cs="Arial"/>
            <w:noProof/>
            <w:lang w:val="es-ES_tradnl"/>
          </w:rPr>
          <w:t>Perspectiva de género</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_Toc175225754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13</w:t>
        </w:r>
        <w:r w:rsidRPr="002D0C53">
          <w:rPr>
            <w:rStyle w:val="Hipervnculo"/>
            <w:rFonts w:ascii="Arial" w:hAnsi="Arial" w:cs="Arial"/>
            <w:noProof/>
            <w:webHidden/>
            <w:lang w:val="es-ES_tradnl"/>
          </w:rPr>
          <w:fldChar w:fldCharType="end"/>
        </w:r>
      </w:hyperlink>
    </w:p>
    <w:p w14:paraId="32ECEE88" w14:textId="73DE31E7"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5" w:history="1">
        <w:r w:rsidRPr="002D0C53">
          <w:rPr>
            <w:rStyle w:val="Hipervnculo"/>
            <w:rFonts w:ascii="Arial" w:hAnsi="Arial" w:cs="Arial"/>
            <w:noProof/>
            <w:lang w:val="es-ES_tradnl"/>
          </w:rPr>
          <w:t>Cuidado del ambiente</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_Toc175225755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13</w:t>
        </w:r>
        <w:r w:rsidRPr="002D0C53">
          <w:rPr>
            <w:rStyle w:val="Hipervnculo"/>
            <w:rFonts w:ascii="Arial" w:hAnsi="Arial" w:cs="Arial"/>
            <w:noProof/>
            <w:webHidden/>
            <w:lang w:val="es-ES_tradnl"/>
          </w:rPr>
          <w:fldChar w:fldCharType="end"/>
        </w:r>
      </w:hyperlink>
    </w:p>
    <w:p w14:paraId="468799A5" w14:textId="1EB87E7E" w:rsidR="00046E21" w:rsidRPr="002D0C53" w:rsidRDefault="00046E21" w:rsidP="00046E21">
      <w:pPr>
        <w:pStyle w:val="TDC1"/>
        <w:spacing w:before="240"/>
        <w:rPr>
          <w:rStyle w:val="Hipervnculo"/>
          <w:rFonts w:ascii="Arial" w:hAnsi="Arial" w:cs="Arial"/>
          <w:b/>
          <w:smallCaps/>
          <w:noProof/>
          <w:lang w:val="es-ES_tradnl"/>
        </w:rPr>
      </w:pPr>
      <w:hyperlink w:anchor="_Toc175225756" w:history="1">
        <w:r w:rsidRPr="002D0C53">
          <w:rPr>
            <w:rStyle w:val="Hipervnculo"/>
            <w:rFonts w:ascii="Arial" w:hAnsi="Arial" w:cs="Arial"/>
            <w:b/>
            <w:smallCaps/>
            <w:noProof/>
            <w:lang w:val="es-ES_tradnl"/>
          </w:rPr>
          <w:t>Instrumentos</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_Toc175225756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14</w:t>
        </w:r>
        <w:r w:rsidRPr="002D0C53">
          <w:rPr>
            <w:rStyle w:val="Hipervnculo"/>
            <w:rFonts w:ascii="Arial" w:hAnsi="Arial" w:cs="Arial"/>
            <w:b/>
            <w:smallCaps/>
            <w:noProof/>
            <w:webHidden/>
            <w:lang w:val="es-ES_tradnl"/>
          </w:rPr>
          <w:fldChar w:fldCharType="end"/>
        </w:r>
      </w:hyperlink>
    </w:p>
    <w:p w14:paraId="5B1E184B" w14:textId="7D7A01CE"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7" w:history="1">
        <w:r w:rsidRPr="002D0C53">
          <w:rPr>
            <w:rStyle w:val="Hipervnculo"/>
            <w:rFonts w:ascii="Arial" w:hAnsi="Arial" w:cs="Arial"/>
            <w:noProof/>
            <w:lang w:val="es-ES_tradnl"/>
          </w:rPr>
          <w:t>¿Cuál es la manera de utilizar este código?</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_Toc175225757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14</w:t>
        </w:r>
        <w:r w:rsidRPr="002D0C53">
          <w:rPr>
            <w:rStyle w:val="Hipervnculo"/>
            <w:rFonts w:ascii="Arial" w:hAnsi="Arial" w:cs="Arial"/>
            <w:noProof/>
            <w:webHidden/>
            <w:lang w:val="es-ES_tradnl"/>
          </w:rPr>
          <w:fldChar w:fldCharType="end"/>
        </w:r>
      </w:hyperlink>
    </w:p>
    <w:p w14:paraId="2C96EEC8" w14:textId="516F9686"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8" w:history="1">
        <w:r w:rsidRPr="002D0C53">
          <w:rPr>
            <w:rStyle w:val="Hipervnculo"/>
            <w:rFonts w:ascii="Arial" w:hAnsi="Arial" w:cs="Arial"/>
            <w:noProof/>
            <w:lang w:val="es-ES_tradnl"/>
          </w:rPr>
          <w:t>¿Qué hacer en caso de dudas?</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_Toc175225758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14</w:t>
        </w:r>
        <w:r w:rsidRPr="002D0C53">
          <w:rPr>
            <w:rStyle w:val="Hipervnculo"/>
            <w:rFonts w:ascii="Arial" w:hAnsi="Arial" w:cs="Arial"/>
            <w:noProof/>
            <w:webHidden/>
            <w:lang w:val="es-ES_tradnl"/>
          </w:rPr>
          <w:fldChar w:fldCharType="end"/>
        </w:r>
      </w:hyperlink>
    </w:p>
    <w:p w14:paraId="355339F6" w14:textId="15672042"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59" w:history="1">
        <w:r w:rsidRPr="002D0C53">
          <w:rPr>
            <w:rStyle w:val="Hipervnculo"/>
            <w:rFonts w:ascii="Arial" w:hAnsi="Arial" w:cs="Arial"/>
            <w:noProof/>
            <w:lang w:val="es-ES_tradnl"/>
          </w:rPr>
          <w:t>Responsabilidad.</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_Toc175225759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14</w:t>
        </w:r>
        <w:r w:rsidRPr="002D0C53">
          <w:rPr>
            <w:rStyle w:val="Hipervnculo"/>
            <w:rFonts w:ascii="Arial" w:hAnsi="Arial" w:cs="Arial"/>
            <w:noProof/>
            <w:webHidden/>
            <w:lang w:val="es-ES_tradnl"/>
          </w:rPr>
          <w:fldChar w:fldCharType="end"/>
        </w:r>
      </w:hyperlink>
    </w:p>
    <w:p w14:paraId="54E35AE6" w14:textId="2065EB82"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60" w:history="1">
        <w:r w:rsidRPr="002D0C53">
          <w:rPr>
            <w:rStyle w:val="Hipervnculo"/>
            <w:rFonts w:ascii="Arial" w:hAnsi="Arial" w:cs="Arial"/>
            <w:noProof/>
            <w:lang w:val="es-ES_tradnl"/>
          </w:rPr>
          <w:t>Mecanismo para aceptación y adhesión al Código de Ética y Conductas.</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_Toc175225760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14</w:t>
        </w:r>
        <w:r w:rsidRPr="002D0C53">
          <w:rPr>
            <w:rStyle w:val="Hipervnculo"/>
            <w:rFonts w:ascii="Arial" w:hAnsi="Arial" w:cs="Arial"/>
            <w:noProof/>
            <w:webHidden/>
            <w:lang w:val="es-ES_tradnl"/>
          </w:rPr>
          <w:fldChar w:fldCharType="end"/>
        </w:r>
      </w:hyperlink>
    </w:p>
    <w:p w14:paraId="3122FCCD" w14:textId="43FF7839"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61" w:history="1">
        <w:r w:rsidRPr="002D0C53">
          <w:rPr>
            <w:rStyle w:val="Hipervnculo"/>
            <w:rFonts w:ascii="Arial" w:hAnsi="Arial" w:cs="Arial"/>
            <w:noProof/>
            <w:lang w:val="es-ES_tradnl"/>
          </w:rPr>
          <w:t>Mecanismo de Denuncia.</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_Toc175225761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15</w:t>
        </w:r>
        <w:r w:rsidRPr="002D0C53">
          <w:rPr>
            <w:rStyle w:val="Hipervnculo"/>
            <w:rFonts w:ascii="Arial" w:hAnsi="Arial" w:cs="Arial"/>
            <w:noProof/>
            <w:webHidden/>
            <w:lang w:val="es-ES_tradnl"/>
          </w:rPr>
          <w:fldChar w:fldCharType="end"/>
        </w:r>
      </w:hyperlink>
    </w:p>
    <w:p w14:paraId="264916BF" w14:textId="2376E052"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62" w:history="1">
        <w:r w:rsidRPr="002D0C53">
          <w:rPr>
            <w:rStyle w:val="Hipervnculo"/>
            <w:rFonts w:ascii="Arial" w:hAnsi="Arial" w:cs="Arial"/>
            <w:noProof/>
            <w:lang w:val="es-ES_tradnl"/>
          </w:rPr>
          <w:t>Confidencialidad y No represalias.</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_Toc175225762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15</w:t>
        </w:r>
        <w:r w:rsidRPr="002D0C53">
          <w:rPr>
            <w:rStyle w:val="Hipervnculo"/>
            <w:rFonts w:ascii="Arial" w:hAnsi="Arial" w:cs="Arial"/>
            <w:noProof/>
            <w:webHidden/>
            <w:lang w:val="es-ES_tradnl"/>
          </w:rPr>
          <w:fldChar w:fldCharType="end"/>
        </w:r>
      </w:hyperlink>
    </w:p>
    <w:p w14:paraId="5CFA61CB" w14:textId="662F3733"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63" w:history="1">
        <w:r w:rsidRPr="002D0C53">
          <w:rPr>
            <w:rStyle w:val="Hipervnculo"/>
            <w:rFonts w:ascii="Arial" w:hAnsi="Arial" w:cs="Arial"/>
            <w:noProof/>
            <w:lang w:val="es-ES_tradnl"/>
          </w:rPr>
          <w:t>Medidas correctivas.</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_Toc175225763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16</w:t>
        </w:r>
        <w:r w:rsidRPr="002D0C53">
          <w:rPr>
            <w:rStyle w:val="Hipervnculo"/>
            <w:rFonts w:ascii="Arial" w:hAnsi="Arial" w:cs="Arial"/>
            <w:noProof/>
            <w:webHidden/>
            <w:lang w:val="es-ES_tradnl"/>
          </w:rPr>
          <w:fldChar w:fldCharType="end"/>
        </w:r>
      </w:hyperlink>
    </w:p>
    <w:p w14:paraId="0C86A2BC" w14:textId="1D410D90" w:rsidR="00046E21" w:rsidRPr="002D0C53" w:rsidRDefault="00046E21" w:rsidP="00046E21">
      <w:pPr>
        <w:pStyle w:val="TDC1"/>
        <w:spacing w:before="0" w:line="276" w:lineRule="auto"/>
        <w:ind w:left="1134"/>
        <w:rPr>
          <w:rStyle w:val="Hipervnculo"/>
          <w:rFonts w:ascii="Arial" w:hAnsi="Arial" w:cs="Arial"/>
          <w:noProof/>
          <w:lang w:val="es-ES_tradnl"/>
        </w:rPr>
      </w:pPr>
      <w:hyperlink w:anchor="_Toc175225764" w:history="1">
        <w:r w:rsidRPr="002D0C53">
          <w:rPr>
            <w:rStyle w:val="Hipervnculo"/>
            <w:rFonts w:ascii="Arial" w:hAnsi="Arial" w:cs="Arial"/>
            <w:noProof/>
            <w:lang w:val="es-ES_tradnl"/>
          </w:rPr>
          <w:t>Mejora Continua.</w:t>
        </w:r>
        <w:r w:rsidRPr="002D0C53">
          <w:rPr>
            <w:rStyle w:val="Hipervnculo"/>
            <w:rFonts w:ascii="Arial" w:hAnsi="Arial" w:cs="Arial"/>
            <w:noProof/>
            <w:webHidden/>
            <w:lang w:val="es-ES_tradnl"/>
          </w:rPr>
          <w:tab/>
        </w:r>
        <w:r w:rsidRPr="002D0C53">
          <w:rPr>
            <w:rStyle w:val="Hipervnculo"/>
            <w:rFonts w:ascii="Arial" w:hAnsi="Arial" w:cs="Arial"/>
            <w:noProof/>
            <w:webHidden/>
            <w:lang w:val="es-ES_tradnl"/>
          </w:rPr>
          <w:fldChar w:fldCharType="begin"/>
        </w:r>
        <w:r w:rsidRPr="002D0C53">
          <w:rPr>
            <w:rStyle w:val="Hipervnculo"/>
            <w:rFonts w:ascii="Arial" w:hAnsi="Arial" w:cs="Arial"/>
            <w:noProof/>
            <w:webHidden/>
            <w:lang w:val="es-ES_tradnl"/>
          </w:rPr>
          <w:instrText xml:space="preserve"> PAGEREF _Toc175225764 \h </w:instrText>
        </w:r>
        <w:r w:rsidRPr="002D0C53">
          <w:rPr>
            <w:rStyle w:val="Hipervnculo"/>
            <w:rFonts w:ascii="Arial" w:hAnsi="Arial" w:cs="Arial"/>
            <w:noProof/>
            <w:webHidden/>
            <w:lang w:val="es-ES_tradnl"/>
          </w:rPr>
        </w:r>
        <w:r w:rsidRPr="002D0C53">
          <w:rPr>
            <w:rStyle w:val="Hipervnculo"/>
            <w:rFonts w:ascii="Arial" w:hAnsi="Arial" w:cs="Arial"/>
            <w:noProof/>
            <w:webHidden/>
            <w:lang w:val="es-ES_tradnl"/>
          </w:rPr>
          <w:fldChar w:fldCharType="separate"/>
        </w:r>
        <w:r w:rsidR="001A4A4F">
          <w:rPr>
            <w:rStyle w:val="Hipervnculo"/>
            <w:rFonts w:ascii="Arial" w:hAnsi="Arial" w:cs="Arial"/>
            <w:noProof/>
            <w:webHidden/>
            <w:lang w:val="es-ES_tradnl"/>
          </w:rPr>
          <w:t>16</w:t>
        </w:r>
        <w:r w:rsidRPr="002D0C53">
          <w:rPr>
            <w:rStyle w:val="Hipervnculo"/>
            <w:rFonts w:ascii="Arial" w:hAnsi="Arial" w:cs="Arial"/>
            <w:noProof/>
            <w:webHidden/>
            <w:lang w:val="es-ES_tradnl"/>
          </w:rPr>
          <w:fldChar w:fldCharType="end"/>
        </w:r>
      </w:hyperlink>
    </w:p>
    <w:p w14:paraId="241DAEAF" w14:textId="40A1025D" w:rsidR="00046E21" w:rsidRPr="002D0C53" w:rsidRDefault="00046E21" w:rsidP="00046E21">
      <w:pPr>
        <w:pStyle w:val="TDC1"/>
        <w:spacing w:before="240"/>
        <w:rPr>
          <w:rStyle w:val="Hipervnculo"/>
          <w:rFonts w:ascii="Arial" w:hAnsi="Arial" w:cs="Arial"/>
          <w:b/>
          <w:smallCaps/>
          <w:noProof/>
          <w:lang w:val="es-ES_tradnl"/>
        </w:rPr>
      </w:pPr>
      <w:hyperlink w:anchor="_Toc175225765" w:history="1">
        <w:r w:rsidRPr="002D0C53">
          <w:rPr>
            <w:rStyle w:val="Hipervnculo"/>
            <w:rFonts w:ascii="Arial" w:hAnsi="Arial" w:cs="Arial"/>
            <w:b/>
            <w:smallCaps/>
            <w:noProof/>
            <w:lang w:val="es-ES_tradnl"/>
          </w:rPr>
          <w:t>Transitorios</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_Toc175225765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16</w:t>
        </w:r>
        <w:r w:rsidRPr="002D0C53">
          <w:rPr>
            <w:rStyle w:val="Hipervnculo"/>
            <w:rFonts w:ascii="Arial" w:hAnsi="Arial" w:cs="Arial"/>
            <w:b/>
            <w:smallCaps/>
            <w:noProof/>
            <w:webHidden/>
            <w:lang w:val="es-ES_tradnl"/>
          </w:rPr>
          <w:fldChar w:fldCharType="end"/>
        </w:r>
      </w:hyperlink>
    </w:p>
    <w:p w14:paraId="21C345BE" w14:textId="07752FFE" w:rsidR="00046E21" w:rsidRPr="002D0C53" w:rsidRDefault="00046E21" w:rsidP="00046E21">
      <w:pPr>
        <w:pStyle w:val="TDC1"/>
        <w:spacing w:before="240"/>
        <w:rPr>
          <w:rStyle w:val="Hipervnculo"/>
          <w:rFonts w:ascii="Arial" w:hAnsi="Arial" w:cs="Arial"/>
          <w:b/>
          <w:smallCaps/>
          <w:noProof/>
          <w:lang w:val="es-ES_tradnl"/>
        </w:rPr>
      </w:pPr>
      <w:hyperlink w:anchor="_Toc175225766" w:history="1">
        <w:r w:rsidRPr="002D0C53">
          <w:rPr>
            <w:rStyle w:val="Hipervnculo"/>
            <w:rFonts w:ascii="Arial" w:hAnsi="Arial" w:cs="Arial"/>
            <w:b/>
            <w:smallCaps/>
            <w:noProof/>
            <w:lang w:val="es-ES_tradnl"/>
          </w:rPr>
          <w:t>Firmas de aprobación</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_Toc175225766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17</w:t>
        </w:r>
        <w:r w:rsidRPr="002D0C53">
          <w:rPr>
            <w:rStyle w:val="Hipervnculo"/>
            <w:rFonts w:ascii="Arial" w:hAnsi="Arial" w:cs="Arial"/>
            <w:b/>
            <w:smallCaps/>
            <w:noProof/>
            <w:webHidden/>
            <w:lang w:val="es-ES_tradnl"/>
          </w:rPr>
          <w:fldChar w:fldCharType="end"/>
        </w:r>
      </w:hyperlink>
    </w:p>
    <w:p w14:paraId="5B575F84" w14:textId="74F0D90A" w:rsidR="00046E21" w:rsidRPr="002D0C53" w:rsidRDefault="00046E21" w:rsidP="00046E21">
      <w:pPr>
        <w:pStyle w:val="TDC1"/>
        <w:spacing w:before="240"/>
        <w:rPr>
          <w:rStyle w:val="Hipervnculo"/>
          <w:rFonts w:ascii="Arial" w:hAnsi="Arial" w:cs="Arial"/>
          <w:b/>
          <w:smallCaps/>
          <w:noProof/>
          <w:lang w:val="es-ES_tradnl"/>
        </w:rPr>
      </w:pPr>
      <w:hyperlink w:anchor="_Toc175225767" w:history="1">
        <w:r w:rsidRPr="002D0C53">
          <w:rPr>
            <w:rStyle w:val="Hipervnculo"/>
            <w:rFonts w:ascii="Arial" w:hAnsi="Arial" w:cs="Arial"/>
            <w:b/>
            <w:smallCaps/>
            <w:noProof/>
            <w:lang w:val="es-ES_tradnl"/>
          </w:rPr>
          <w:t>Glosario de Términos</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_Toc175225767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18</w:t>
        </w:r>
        <w:r w:rsidRPr="002D0C53">
          <w:rPr>
            <w:rStyle w:val="Hipervnculo"/>
            <w:rFonts w:ascii="Arial" w:hAnsi="Arial" w:cs="Arial"/>
            <w:b/>
            <w:smallCaps/>
            <w:noProof/>
            <w:webHidden/>
            <w:lang w:val="es-ES_tradnl"/>
          </w:rPr>
          <w:fldChar w:fldCharType="end"/>
        </w:r>
      </w:hyperlink>
    </w:p>
    <w:p w14:paraId="41F82E75" w14:textId="1E94A7C0" w:rsidR="00046E21" w:rsidRPr="002D0C53" w:rsidRDefault="00046E21" w:rsidP="00046E21">
      <w:pPr>
        <w:pStyle w:val="TDC1"/>
        <w:spacing w:before="240"/>
        <w:rPr>
          <w:rStyle w:val="Hipervnculo"/>
          <w:rFonts w:ascii="Arial" w:hAnsi="Arial" w:cs="Arial"/>
          <w:b/>
          <w:smallCaps/>
          <w:noProof/>
          <w:lang w:val="es-ES_tradnl"/>
        </w:rPr>
      </w:pPr>
      <w:hyperlink w:anchor="_Toc175225768" w:history="1">
        <w:r w:rsidRPr="002D0C53">
          <w:rPr>
            <w:rStyle w:val="Hipervnculo"/>
            <w:rFonts w:ascii="Arial" w:hAnsi="Arial" w:cs="Arial"/>
            <w:b/>
            <w:smallCaps/>
            <w:noProof/>
            <w:lang w:val="es-ES_tradnl"/>
          </w:rPr>
          <w:t>Decálogo de Conductas del Guía</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_Toc175225768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19</w:t>
        </w:r>
        <w:r w:rsidRPr="002D0C53">
          <w:rPr>
            <w:rStyle w:val="Hipervnculo"/>
            <w:rFonts w:ascii="Arial" w:hAnsi="Arial" w:cs="Arial"/>
            <w:b/>
            <w:smallCaps/>
            <w:noProof/>
            <w:webHidden/>
            <w:lang w:val="es-ES_tradnl"/>
          </w:rPr>
          <w:fldChar w:fldCharType="end"/>
        </w:r>
      </w:hyperlink>
    </w:p>
    <w:p w14:paraId="691B20BC" w14:textId="7E54DD43" w:rsidR="00046E21" w:rsidRPr="002D0C53" w:rsidRDefault="00046E21" w:rsidP="00046E21">
      <w:pPr>
        <w:pStyle w:val="TDC1"/>
        <w:spacing w:before="240"/>
        <w:rPr>
          <w:rStyle w:val="Hipervnculo"/>
          <w:rFonts w:ascii="Arial" w:hAnsi="Arial" w:cs="Arial"/>
          <w:b/>
          <w:smallCaps/>
          <w:noProof/>
          <w:lang w:val="es-ES_tradnl"/>
        </w:rPr>
      </w:pPr>
      <w:hyperlink w:anchor="_Toc175225769" w:history="1">
        <w:r w:rsidRPr="002D0C53">
          <w:rPr>
            <w:rStyle w:val="Hipervnculo"/>
            <w:rFonts w:ascii="Arial" w:hAnsi="Arial" w:cs="Arial"/>
            <w:b/>
            <w:smallCaps/>
            <w:noProof/>
            <w:lang w:val="es-ES_tradnl"/>
          </w:rPr>
          <w:t>Declaración de cumplimiento y adhesión</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_Toc175225769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21</w:t>
        </w:r>
        <w:r w:rsidRPr="002D0C53">
          <w:rPr>
            <w:rStyle w:val="Hipervnculo"/>
            <w:rFonts w:ascii="Arial" w:hAnsi="Arial" w:cs="Arial"/>
            <w:b/>
            <w:smallCaps/>
            <w:noProof/>
            <w:webHidden/>
            <w:lang w:val="es-ES_tradnl"/>
          </w:rPr>
          <w:fldChar w:fldCharType="end"/>
        </w:r>
      </w:hyperlink>
    </w:p>
    <w:p w14:paraId="7D89F5B8" w14:textId="17C6F8D5" w:rsidR="00046E21" w:rsidRDefault="00046E21" w:rsidP="00046E21">
      <w:pPr>
        <w:pStyle w:val="TDC1"/>
        <w:spacing w:before="240"/>
        <w:rPr>
          <w:rStyle w:val="Hipervnculo"/>
          <w:rFonts w:ascii="Arial" w:hAnsi="Arial" w:cs="Arial"/>
          <w:b/>
          <w:smallCaps/>
          <w:noProof/>
          <w:lang w:val="es-ES_tradnl"/>
        </w:rPr>
      </w:pPr>
      <w:hyperlink w:anchor="_Toc175225771" w:history="1">
        <w:r w:rsidRPr="002D0C53">
          <w:rPr>
            <w:rStyle w:val="Hipervnculo"/>
            <w:rFonts w:ascii="Arial" w:hAnsi="Arial" w:cs="Arial"/>
            <w:b/>
            <w:smallCaps/>
            <w:noProof/>
            <w:lang w:val="es-ES_tradnl"/>
          </w:rPr>
          <w:t>Adhesión de proveedores</w:t>
        </w:r>
        <w:r w:rsidRPr="002D0C53">
          <w:rPr>
            <w:rStyle w:val="Hipervnculo"/>
            <w:rFonts w:ascii="Arial" w:hAnsi="Arial" w:cs="Arial"/>
            <w:b/>
            <w:smallCaps/>
            <w:noProof/>
            <w:webHidden/>
            <w:lang w:val="es-ES_tradnl"/>
          </w:rPr>
          <w:tab/>
        </w:r>
        <w:r w:rsidRPr="002D0C53">
          <w:rPr>
            <w:rStyle w:val="Hipervnculo"/>
            <w:rFonts w:ascii="Arial" w:hAnsi="Arial" w:cs="Arial"/>
            <w:b/>
            <w:smallCaps/>
            <w:noProof/>
            <w:webHidden/>
            <w:lang w:val="es-ES_tradnl"/>
          </w:rPr>
          <w:fldChar w:fldCharType="begin"/>
        </w:r>
        <w:r w:rsidRPr="002D0C53">
          <w:rPr>
            <w:rStyle w:val="Hipervnculo"/>
            <w:rFonts w:ascii="Arial" w:hAnsi="Arial" w:cs="Arial"/>
            <w:b/>
            <w:smallCaps/>
            <w:noProof/>
            <w:webHidden/>
            <w:lang w:val="es-ES_tradnl"/>
          </w:rPr>
          <w:instrText xml:space="preserve"> PAGEREF _Toc175225771 \h </w:instrText>
        </w:r>
        <w:r w:rsidRPr="002D0C53">
          <w:rPr>
            <w:rStyle w:val="Hipervnculo"/>
            <w:rFonts w:ascii="Arial" w:hAnsi="Arial" w:cs="Arial"/>
            <w:b/>
            <w:smallCaps/>
            <w:noProof/>
            <w:webHidden/>
            <w:lang w:val="es-ES_tradnl"/>
          </w:rPr>
        </w:r>
        <w:r w:rsidRPr="002D0C53">
          <w:rPr>
            <w:rStyle w:val="Hipervnculo"/>
            <w:rFonts w:ascii="Arial" w:hAnsi="Arial" w:cs="Arial"/>
            <w:b/>
            <w:smallCaps/>
            <w:noProof/>
            <w:webHidden/>
            <w:lang w:val="es-ES_tradnl"/>
          </w:rPr>
          <w:fldChar w:fldCharType="separate"/>
        </w:r>
        <w:r w:rsidR="001A4A4F">
          <w:rPr>
            <w:rStyle w:val="Hipervnculo"/>
            <w:rFonts w:ascii="Arial" w:hAnsi="Arial" w:cs="Arial"/>
            <w:b/>
            <w:smallCaps/>
            <w:noProof/>
            <w:webHidden/>
            <w:lang w:val="es-ES_tradnl"/>
          </w:rPr>
          <w:t>22</w:t>
        </w:r>
        <w:r w:rsidRPr="002D0C53">
          <w:rPr>
            <w:rStyle w:val="Hipervnculo"/>
            <w:rFonts w:ascii="Arial" w:hAnsi="Arial" w:cs="Arial"/>
            <w:b/>
            <w:smallCaps/>
            <w:noProof/>
            <w:webHidden/>
            <w:lang w:val="es-ES_tradnl"/>
          </w:rPr>
          <w:fldChar w:fldCharType="end"/>
        </w:r>
      </w:hyperlink>
    </w:p>
    <w:p w14:paraId="16D0E518" w14:textId="77777777" w:rsidR="00961152" w:rsidRDefault="00961152" w:rsidP="00961152">
      <w:pPr>
        <w:rPr>
          <w:lang w:val="es-ES_tradnl"/>
        </w:rPr>
      </w:pPr>
    </w:p>
    <w:p w14:paraId="4BD048DD" w14:textId="77777777" w:rsidR="00D60326" w:rsidRPr="00961152" w:rsidRDefault="00D60326" w:rsidP="00961152">
      <w:pPr>
        <w:rPr>
          <w:lang w:val="es-ES_tradnl"/>
        </w:rPr>
      </w:pPr>
    </w:p>
    <w:p w14:paraId="5BD7BF0F" w14:textId="77777777" w:rsidR="00961152" w:rsidRPr="00961152" w:rsidRDefault="00961152" w:rsidP="00961152">
      <w:pPr>
        <w:rPr>
          <w:lang w:val="es-ES_tradnl"/>
        </w:rPr>
      </w:pPr>
    </w:p>
    <w:p w14:paraId="6F496CD1" w14:textId="339CCFDF" w:rsidR="00071426" w:rsidRPr="002D0C53" w:rsidRDefault="0042016A" w:rsidP="00057C32">
      <w:pPr>
        <w:pStyle w:val="Ttulo"/>
      </w:pPr>
      <w:r w:rsidRPr="002D0C53">
        <w:rPr>
          <w:rStyle w:val="Hipervnculo"/>
          <w:rFonts w:ascii="Arial" w:hAnsi="Arial"/>
          <w:b w:val="0"/>
          <w:smallCaps w:val="0"/>
          <w:noProof/>
        </w:rPr>
        <w:fldChar w:fldCharType="end"/>
      </w:r>
      <w:r w:rsidRPr="002D0C53">
        <w:rPr>
          <w:rStyle w:val="Hipervnculo"/>
          <w:rFonts w:ascii="Arial" w:hAnsi="Arial"/>
          <w:b w:val="0"/>
          <w:smallCaps w:val="0"/>
          <w:noProof/>
        </w:rPr>
        <w:br w:type="column"/>
      </w:r>
      <w:bookmarkStart w:id="8" w:name="_Toc175225729"/>
      <w:r w:rsidR="00071426" w:rsidRPr="002D0C53">
        <w:lastRenderedPageBreak/>
        <w:t>Visión General</w:t>
      </w:r>
      <w:bookmarkEnd w:id="7"/>
      <w:bookmarkEnd w:id="8"/>
    </w:p>
    <w:tbl>
      <w:tblPr>
        <w:tblW w:w="9639" w:type="dxa"/>
        <w:jc w:val="center"/>
        <w:tblLayout w:type="fixed"/>
        <w:tblLook w:val="0400" w:firstRow="0" w:lastRow="0" w:firstColumn="0" w:lastColumn="0" w:noHBand="0" w:noVBand="1"/>
      </w:tblPr>
      <w:tblGrid>
        <w:gridCol w:w="3119"/>
        <w:gridCol w:w="6520"/>
      </w:tblGrid>
      <w:tr w:rsidR="00416DC6" w:rsidRPr="002D0C53" w14:paraId="37158108" w14:textId="77777777" w:rsidTr="00416DC6">
        <w:trPr>
          <w:trHeight w:val="251"/>
          <w:jc w:val="center"/>
        </w:trPr>
        <w:tc>
          <w:tcPr>
            <w:tcW w:w="9639" w:type="dxa"/>
            <w:gridSpan w:val="2"/>
            <w:tcBorders>
              <w:top w:val="single" w:sz="4" w:space="0" w:color="006CA8"/>
              <w:bottom w:val="single" w:sz="4" w:space="0" w:color="006CA8"/>
            </w:tcBorders>
            <w:shd w:val="clear" w:color="auto" w:fill="auto"/>
          </w:tcPr>
          <w:p w14:paraId="6EE089DB" w14:textId="77777777" w:rsidR="00071426" w:rsidRPr="002D0C53" w:rsidRDefault="00071426" w:rsidP="00021DDD">
            <w:pPr>
              <w:spacing w:before="120" w:after="120" w:line="276" w:lineRule="auto"/>
              <w:ind w:right="48"/>
              <w:rPr>
                <w:rFonts w:ascii="Arial" w:eastAsia="Open Sans Light" w:hAnsi="Arial" w:cs="Arial"/>
                <w:b/>
                <w:color w:val="000000" w:themeColor="text1"/>
                <w:sz w:val="23"/>
                <w:szCs w:val="23"/>
                <w:lang w:val="es-ES_tradnl"/>
              </w:rPr>
            </w:pPr>
            <w:r w:rsidRPr="002D0C53">
              <w:rPr>
                <w:rFonts w:ascii="Arial" w:eastAsia="Open Sans Light" w:hAnsi="Arial" w:cs="Arial"/>
                <w:b/>
                <w:color w:val="000000" w:themeColor="text1"/>
                <w:sz w:val="23"/>
                <w:szCs w:val="23"/>
                <w:lang w:val="es-ES_tradnl"/>
              </w:rPr>
              <w:t>Objetivo del documento</w:t>
            </w:r>
          </w:p>
        </w:tc>
      </w:tr>
      <w:tr w:rsidR="00071426" w:rsidRPr="002D0C53" w14:paraId="64D1CE8E" w14:textId="77777777" w:rsidTr="00416DC6">
        <w:trPr>
          <w:trHeight w:val="510"/>
          <w:jc w:val="center"/>
        </w:trPr>
        <w:tc>
          <w:tcPr>
            <w:tcW w:w="9639" w:type="dxa"/>
            <w:gridSpan w:val="2"/>
            <w:tcBorders>
              <w:top w:val="single" w:sz="4" w:space="0" w:color="006CA8"/>
              <w:bottom w:val="single" w:sz="4" w:space="0" w:color="006CA8"/>
            </w:tcBorders>
            <w:shd w:val="clear" w:color="auto" w:fill="auto"/>
          </w:tcPr>
          <w:p w14:paraId="4F03EE17" w14:textId="62085E9C" w:rsidR="00071426" w:rsidRPr="002D0C53" w:rsidRDefault="007B542D" w:rsidP="00021DDD">
            <w:pPr>
              <w:spacing w:before="120" w:after="120" w:line="276" w:lineRule="auto"/>
              <w:ind w:right="45"/>
              <w:jc w:val="both"/>
              <w:rPr>
                <w:rFonts w:ascii="Arial" w:eastAsia="Open Sans Light" w:hAnsi="Arial" w:cs="Arial"/>
                <w:color w:val="595959"/>
                <w:sz w:val="22"/>
                <w:szCs w:val="22"/>
                <w:lang w:val="es-ES_tradnl"/>
              </w:rPr>
            </w:pPr>
            <w:r w:rsidRPr="002D0C53">
              <w:rPr>
                <w:rFonts w:ascii="Arial" w:hAnsi="Arial" w:cs="Arial"/>
                <w:sz w:val="22"/>
                <w:szCs w:val="22"/>
                <w:lang w:val="es-ES"/>
              </w:rPr>
              <w:t>El Código de Ética y Conductas establece las reglas de ética e integridad que constituyen la guía para el comportamiento esperado de todas las personas que laboran o interactúan con el Instituto de Entrenamiento para Niños con Lesión Cerebral y Trastornos del Aprendizaje A.C. (en adelante Instituto ENLAC)</w:t>
            </w:r>
            <w:r w:rsidR="00B25032" w:rsidRPr="002D0C53">
              <w:rPr>
                <w:rFonts w:ascii="Arial" w:hAnsi="Arial" w:cs="Arial"/>
                <w:sz w:val="22"/>
                <w:szCs w:val="22"/>
                <w:lang w:val="es-ES"/>
              </w:rPr>
              <w:t>.</w:t>
            </w:r>
          </w:p>
        </w:tc>
      </w:tr>
      <w:tr w:rsidR="00071426" w:rsidRPr="002D0C53" w14:paraId="4B953017" w14:textId="77777777" w:rsidTr="00416DC6">
        <w:trPr>
          <w:trHeight w:val="175"/>
          <w:jc w:val="center"/>
        </w:trPr>
        <w:tc>
          <w:tcPr>
            <w:tcW w:w="9639" w:type="dxa"/>
            <w:gridSpan w:val="2"/>
            <w:tcBorders>
              <w:top w:val="single" w:sz="4" w:space="0" w:color="006CA8"/>
              <w:bottom w:val="single" w:sz="4" w:space="0" w:color="006CA8"/>
            </w:tcBorders>
            <w:shd w:val="clear" w:color="auto" w:fill="auto"/>
          </w:tcPr>
          <w:p w14:paraId="5FEE147F" w14:textId="77777777" w:rsidR="00071426" w:rsidRPr="002D0C53" w:rsidRDefault="00071426" w:rsidP="00021DDD">
            <w:pPr>
              <w:spacing w:before="120" w:after="120" w:line="276" w:lineRule="auto"/>
              <w:ind w:right="48"/>
              <w:rPr>
                <w:rFonts w:ascii="Arial" w:eastAsia="Open Sans Light" w:hAnsi="Arial" w:cs="Arial"/>
                <w:b/>
                <w:color w:val="000000" w:themeColor="text1"/>
                <w:sz w:val="23"/>
                <w:szCs w:val="23"/>
                <w:lang w:val="es-ES_tradnl"/>
              </w:rPr>
            </w:pPr>
            <w:r w:rsidRPr="002D0C53">
              <w:rPr>
                <w:rFonts w:ascii="Arial" w:eastAsia="Open Sans Light" w:hAnsi="Arial" w:cs="Arial"/>
                <w:b/>
                <w:color w:val="000000" w:themeColor="text1"/>
                <w:sz w:val="23"/>
                <w:szCs w:val="23"/>
                <w:lang w:val="es-ES_tradnl"/>
              </w:rPr>
              <w:t>Ámbito de aplicación (alcance)</w:t>
            </w:r>
          </w:p>
        </w:tc>
      </w:tr>
      <w:tr w:rsidR="00071426" w:rsidRPr="002D0C53" w14:paraId="180E94DC" w14:textId="77777777" w:rsidTr="00416DC6">
        <w:trPr>
          <w:trHeight w:val="370"/>
          <w:jc w:val="center"/>
        </w:trPr>
        <w:tc>
          <w:tcPr>
            <w:tcW w:w="9639" w:type="dxa"/>
            <w:gridSpan w:val="2"/>
            <w:tcBorders>
              <w:top w:val="single" w:sz="4" w:space="0" w:color="006CA8"/>
              <w:bottom w:val="single" w:sz="4" w:space="0" w:color="006CA8"/>
            </w:tcBorders>
            <w:shd w:val="clear" w:color="auto" w:fill="auto"/>
          </w:tcPr>
          <w:p w14:paraId="74F0C420" w14:textId="4D6BE19C" w:rsidR="007B542D" w:rsidRPr="002D0C53" w:rsidRDefault="007B542D" w:rsidP="007B542D">
            <w:pPr>
              <w:spacing w:before="120" w:after="120" w:line="276" w:lineRule="auto"/>
              <w:ind w:right="45"/>
              <w:jc w:val="both"/>
              <w:rPr>
                <w:rFonts w:ascii="Arial" w:hAnsi="Arial" w:cs="Arial"/>
                <w:sz w:val="22"/>
                <w:szCs w:val="22"/>
                <w:lang w:val="es-ES"/>
              </w:rPr>
            </w:pPr>
            <w:r w:rsidRPr="002D0C53">
              <w:rPr>
                <w:rFonts w:ascii="Arial" w:hAnsi="Arial" w:cs="Arial"/>
                <w:sz w:val="22"/>
                <w:szCs w:val="22"/>
                <w:lang w:val="es-ES"/>
              </w:rPr>
              <w:t>El presente Código de Ética y Conductas está dirigido a todo el personal del Instituto</w:t>
            </w:r>
            <w:r w:rsidR="009F439F" w:rsidRPr="002D0C53">
              <w:rPr>
                <w:rFonts w:ascii="Arial" w:hAnsi="Arial" w:cs="Arial"/>
                <w:sz w:val="22"/>
                <w:szCs w:val="22"/>
                <w:lang w:val="es-ES"/>
              </w:rPr>
              <w:t>, consejo administrativo, padres de familia.</w:t>
            </w:r>
          </w:p>
          <w:p w14:paraId="29A0C767" w14:textId="387FDE0D" w:rsidR="00071426" w:rsidRPr="002D0C53" w:rsidRDefault="007B542D" w:rsidP="00021DDD">
            <w:pPr>
              <w:spacing w:before="120" w:after="120" w:line="276" w:lineRule="auto"/>
              <w:ind w:right="45"/>
              <w:jc w:val="both"/>
              <w:rPr>
                <w:rFonts w:ascii="Arial" w:hAnsi="Arial" w:cs="Arial"/>
                <w:sz w:val="22"/>
                <w:szCs w:val="22"/>
                <w:lang w:val="es-ES"/>
              </w:rPr>
            </w:pPr>
            <w:r w:rsidRPr="002D0C53">
              <w:rPr>
                <w:rFonts w:ascii="Arial" w:hAnsi="Arial" w:cs="Arial"/>
                <w:sz w:val="22"/>
                <w:szCs w:val="22"/>
                <w:lang w:val="es-ES"/>
              </w:rPr>
              <w:t>Las situaciones no previstas en este Código de Ética y Conductas deben resolverse de acuerdo con un criterio sano de administración. En caso de duda, es necesario consultar con el área de recursos humanos, o el área de administración</w:t>
            </w:r>
            <w:r w:rsidR="00071426" w:rsidRPr="002D0C53">
              <w:rPr>
                <w:rFonts w:ascii="Arial" w:hAnsi="Arial" w:cs="Arial"/>
                <w:sz w:val="22"/>
                <w:szCs w:val="22"/>
                <w:lang w:val="es-ES_tradnl"/>
              </w:rPr>
              <w:t>.</w:t>
            </w:r>
          </w:p>
        </w:tc>
      </w:tr>
      <w:tr w:rsidR="00071426" w:rsidRPr="002D0C53" w14:paraId="562CFDD2" w14:textId="77777777" w:rsidTr="00416DC6">
        <w:trPr>
          <w:trHeight w:val="162"/>
          <w:jc w:val="center"/>
        </w:trPr>
        <w:tc>
          <w:tcPr>
            <w:tcW w:w="9639" w:type="dxa"/>
            <w:gridSpan w:val="2"/>
            <w:tcBorders>
              <w:top w:val="single" w:sz="4" w:space="0" w:color="006CA8"/>
              <w:bottom w:val="single" w:sz="4" w:space="0" w:color="006CA8"/>
            </w:tcBorders>
            <w:shd w:val="clear" w:color="auto" w:fill="auto"/>
          </w:tcPr>
          <w:p w14:paraId="0271789E" w14:textId="77777777" w:rsidR="00071426" w:rsidRPr="002D0C53" w:rsidRDefault="00071426" w:rsidP="00021DDD">
            <w:pPr>
              <w:spacing w:before="120" w:after="120" w:line="276" w:lineRule="auto"/>
              <w:ind w:right="48"/>
              <w:rPr>
                <w:rFonts w:ascii="Arial" w:eastAsia="Open Sans Light" w:hAnsi="Arial" w:cs="Arial"/>
                <w:b/>
                <w:color w:val="000000" w:themeColor="text1"/>
                <w:sz w:val="23"/>
                <w:szCs w:val="23"/>
                <w:lang w:val="es-ES_tradnl"/>
              </w:rPr>
            </w:pPr>
            <w:r w:rsidRPr="002D0C53">
              <w:rPr>
                <w:rFonts w:ascii="Arial" w:eastAsia="Open Sans Light" w:hAnsi="Arial" w:cs="Arial"/>
                <w:b/>
                <w:color w:val="000000" w:themeColor="text1"/>
                <w:sz w:val="23"/>
                <w:szCs w:val="23"/>
                <w:lang w:val="es-ES_tradnl"/>
              </w:rPr>
              <w:t>Responsabilidades inherentes al documento e instancias de autorización</w:t>
            </w:r>
          </w:p>
        </w:tc>
      </w:tr>
      <w:tr w:rsidR="00021DDD" w:rsidRPr="002D0C53" w14:paraId="253C3DA8" w14:textId="77777777" w:rsidTr="006C3FA2">
        <w:trPr>
          <w:trHeight w:val="279"/>
          <w:jc w:val="center"/>
        </w:trPr>
        <w:tc>
          <w:tcPr>
            <w:tcW w:w="3119" w:type="dxa"/>
            <w:tcBorders>
              <w:top w:val="single" w:sz="4" w:space="0" w:color="006CA8"/>
              <w:bottom w:val="single" w:sz="4" w:space="0" w:color="006CA8"/>
              <w:right w:val="dotted" w:sz="4" w:space="0" w:color="006CA8"/>
            </w:tcBorders>
            <w:shd w:val="clear" w:color="auto" w:fill="auto"/>
          </w:tcPr>
          <w:p w14:paraId="17123284" w14:textId="77777777" w:rsidR="00071426" w:rsidRPr="002D0C53" w:rsidRDefault="00071426" w:rsidP="00021DDD">
            <w:pPr>
              <w:spacing w:before="120" w:after="120" w:line="276" w:lineRule="auto"/>
              <w:ind w:right="48"/>
              <w:jc w:val="center"/>
              <w:rPr>
                <w:rFonts w:ascii="Arial" w:eastAsia="Open Sans Light" w:hAnsi="Arial" w:cs="Arial"/>
                <w:b/>
                <w:color w:val="595959" w:themeColor="text1" w:themeTint="A6"/>
                <w:sz w:val="22"/>
                <w:szCs w:val="22"/>
                <w:lang w:val="es-ES_tradnl"/>
              </w:rPr>
            </w:pPr>
            <w:r w:rsidRPr="002D0C53">
              <w:rPr>
                <w:rFonts w:ascii="Arial" w:eastAsia="Open Sans Light" w:hAnsi="Arial" w:cs="Arial"/>
                <w:b/>
                <w:color w:val="595959" w:themeColor="text1" w:themeTint="A6"/>
                <w:sz w:val="22"/>
                <w:szCs w:val="22"/>
                <w:lang w:val="es-ES_tradnl"/>
              </w:rPr>
              <w:t>Instancia</w:t>
            </w:r>
          </w:p>
        </w:tc>
        <w:tc>
          <w:tcPr>
            <w:tcW w:w="6520" w:type="dxa"/>
            <w:tcBorders>
              <w:top w:val="single" w:sz="4" w:space="0" w:color="006CA8"/>
              <w:left w:val="dotted" w:sz="4" w:space="0" w:color="006CA8"/>
              <w:bottom w:val="single" w:sz="4" w:space="0" w:color="006CA8"/>
            </w:tcBorders>
            <w:shd w:val="clear" w:color="auto" w:fill="auto"/>
          </w:tcPr>
          <w:p w14:paraId="3028B889" w14:textId="77777777" w:rsidR="00071426" w:rsidRPr="002D0C53" w:rsidRDefault="00071426" w:rsidP="00021DDD">
            <w:pPr>
              <w:spacing w:before="120" w:after="120" w:line="276" w:lineRule="auto"/>
              <w:ind w:right="48"/>
              <w:jc w:val="center"/>
              <w:rPr>
                <w:rFonts w:ascii="Arial" w:eastAsia="Open Sans Light" w:hAnsi="Arial" w:cs="Arial"/>
                <w:b/>
                <w:color w:val="595959" w:themeColor="text1" w:themeTint="A6"/>
                <w:sz w:val="22"/>
                <w:szCs w:val="22"/>
                <w:lang w:val="es-ES_tradnl"/>
              </w:rPr>
            </w:pPr>
            <w:r w:rsidRPr="002D0C53">
              <w:rPr>
                <w:rFonts w:ascii="Arial" w:eastAsia="Open Sans Light" w:hAnsi="Arial" w:cs="Arial"/>
                <w:b/>
                <w:color w:val="595959" w:themeColor="text1" w:themeTint="A6"/>
                <w:sz w:val="22"/>
                <w:szCs w:val="22"/>
                <w:lang w:val="es-ES_tradnl"/>
              </w:rPr>
              <w:t>Responsabilidad</w:t>
            </w:r>
          </w:p>
        </w:tc>
      </w:tr>
      <w:tr w:rsidR="00071426" w:rsidRPr="002D0C53" w14:paraId="1B092699" w14:textId="77777777" w:rsidTr="006C3FA2">
        <w:trPr>
          <w:trHeight w:val="20"/>
          <w:jc w:val="center"/>
        </w:trPr>
        <w:tc>
          <w:tcPr>
            <w:tcW w:w="3119" w:type="dxa"/>
            <w:tcBorders>
              <w:top w:val="single" w:sz="4" w:space="0" w:color="006CA8"/>
              <w:bottom w:val="dotted" w:sz="4" w:space="0" w:color="006CA8"/>
              <w:right w:val="dotted" w:sz="4" w:space="0" w:color="006CA8"/>
            </w:tcBorders>
            <w:shd w:val="clear" w:color="auto" w:fill="auto"/>
          </w:tcPr>
          <w:p w14:paraId="1316205D" w14:textId="10A90D03" w:rsidR="00071426" w:rsidRPr="002D0C53" w:rsidRDefault="00021DDD" w:rsidP="00021DDD">
            <w:pPr>
              <w:spacing w:before="120" w:after="120" w:line="276" w:lineRule="auto"/>
              <w:ind w:right="48"/>
              <w:rPr>
                <w:rFonts w:ascii="Arial" w:eastAsia="Open Sans Light" w:hAnsi="Arial" w:cs="Arial"/>
                <w:color w:val="595959"/>
                <w:sz w:val="22"/>
                <w:szCs w:val="22"/>
                <w:lang w:val="es-ES_tradnl"/>
              </w:rPr>
            </w:pPr>
            <w:r w:rsidRPr="002D0C53">
              <w:rPr>
                <w:rFonts w:ascii="Arial" w:hAnsi="Arial" w:cs="Arial"/>
                <w:sz w:val="22"/>
                <w:szCs w:val="22"/>
                <w:lang w:val="es-ES_tradnl"/>
              </w:rPr>
              <w:t xml:space="preserve">Consejo de </w:t>
            </w:r>
            <w:r w:rsidR="006C3FA2" w:rsidRPr="002D0C53">
              <w:rPr>
                <w:rFonts w:ascii="Arial" w:hAnsi="Arial" w:cs="Arial"/>
                <w:sz w:val="22"/>
                <w:szCs w:val="22"/>
                <w:lang w:val="es-ES_tradnl"/>
              </w:rPr>
              <w:t xml:space="preserve">Instituto </w:t>
            </w:r>
            <w:r w:rsidRPr="002D0C53">
              <w:rPr>
                <w:rFonts w:ascii="Arial" w:hAnsi="Arial" w:cs="Arial"/>
                <w:sz w:val="22"/>
                <w:szCs w:val="22"/>
                <w:lang w:val="es-ES_tradnl"/>
              </w:rPr>
              <w:t>ENLAC</w:t>
            </w:r>
          </w:p>
        </w:tc>
        <w:tc>
          <w:tcPr>
            <w:tcW w:w="6520" w:type="dxa"/>
            <w:tcBorders>
              <w:top w:val="single" w:sz="4" w:space="0" w:color="006CA8"/>
              <w:left w:val="dotted" w:sz="4" w:space="0" w:color="006CA8"/>
              <w:bottom w:val="dotted" w:sz="4" w:space="0" w:color="006CA8"/>
            </w:tcBorders>
            <w:shd w:val="clear" w:color="auto" w:fill="auto"/>
          </w:tcPr>
          <w:p w14:paraId="52E44A74" w14:textId="77777777" w:rsidR="00071426" w:rsidRPr="002D0C53" w:rsidRDefault="00071426" w:rsidP="00021DDD">
            <w:pPr>
              <w:spacing w:before="120" w:after="120" w:line="276" w:lineRule="auto"/>
              <w:ind w:right="48"/>
              <w:rPr>
                <w:rFonts w:ascii="Arial" w:eastAsia="Open Sans Light" w:hAnsi="Arial" w:cs="Arial"/>
                <w:color w:val="595959"/>
                <w:sz w:val="22"/>
                <w:szCs w:val="22"/>
                <w:lang w:val="es-ES_tradnl"/>
              </w:rPr>
            </w:pPr>
            <w:r w:rsidRPr="002D0C53">
              <w:rPr>
                <w:rFonts w:ascii="Arial" w:hAnsi="Arial" w:cs="Arial"/>
                <w:sz w:val="22"/>
                <w:szCs w:val="22"/>
                <w:lang w:val="es-ES_tradnl"/>
              </w:rPr>
              <w:t>Aprobarlo</w:t>
            </w:r>
          </w:p>
        </w:tc>
      </w:tr>
      <w:tr w:rsidR="007B542D" w:rsidRPr="002D0C53" w14:paraId="71EFF0D1" w14:textId="77777777" w:rsidTr="006C3FA2">
        <w:trPr>
          <w:trHeight w:val="443"/>
          <w:jc w:val="center"/>
        </w:trPr>
        <w:tc>
          <w:tcPr>
            <w:tcW w:w="3119" w:type="dxa"/>
            <w:tcBorders>
              <w:top w:val="dotted" w:sz="4" w:space="0" w:color="006CA8"/>
              <w:bottom w:val="single" w:sz="4" w:space="0" w:color="006CA8"/>
              <w:right w:val="dotted" w:sz="4" w:space="0" w:color="006CA8"/>
            </w:tcBorders>
            <w:shd w:val="clear" w:color="auto" w:fill="auto"/>
          </w:tcPr>
          <w:p w14:paraId="491A88FC" w14:textId="0D2C5194" w:rsidR="007B542D" w:rsidRPr="002D0C53" w:rsidRDefault="007B542D" w:rsidP="007B542D">
            <w:pPr>
              <w:spacing w:before="120" w:after="120" w:line="276" w:lineRule="auto"/>
              <w:ind w:right="48"/>
              <w:rPr>
                <w:rFonts w:ascii="Arial" w:hAnsi="Arial" w:cs="Arial"/>
                <w:sz w:val="22"/>
                <w:szCs w:val="22"/>
                <w:lang w:val="es-ES_tradnl"/>
              </w:rPr>
            </w:pPr>
            <w:r w:rsidRPr="002D0C53">
              <w:rPr>
                <w:rFonts w:ascii="Arial" w:hAnsi="Arial" w:cs="Arial"/>
                <w:sz w:val="22"/>
                <w:szCs w:val="22"/>
                <w:lang w:val="es-ES_tradnl"/>
              </w:rPr>
              <w:t>[</w:t>
            </w:r>
            <w:r w:rsidR="009F439F" w:rsidRPr="002D0C53">
              <w:rPr>
                <w:rFonts w:ascii="Arial" w:hAnsi="Arial" w:cs="Arial"/>
                <w:sz w:val="22"/>
                <w:szCs w:val="22"/>
                <w:lang w:val="es-ES_tradnl"/>
              </w:rPr>
              <w:t>RECURSOS HUMANOS</w:t>
            </w:r>
            <w:r w:rsidRPr="002D0C53">
              <w:rPr>
                <w:rFonts w:ascii="Arial" w:hAnsi="Arial" w:cs="Arial"/>
                <w:sz w:val="22"/>
                <w:szCs w:val="22"/>
                <w:lang w:val="es-ES_tradnl"/>
              </w:rPr>
              <w:t>]</w:t>
            </w:r>
            <w:r w:rsidRPr="002D0C53">
              <w:rPr>
                <w:rFonts w:ascii="Myriad Pro Light" w:eastAsia="Open Sans Light" w:hAnsi="Myriad Pro Light" w:cs="Open Sans Light"/>
                <w:color w:val="595959"/>
              </w:rPr>
              <w:t xml:space="preserve"> </w:t>
            </w:r>
          </w:p>
        </w:tc>
        <w:tc>
          <w:tcPr>
            <w:tcW w:w="6520" w:type="dxa"/>
            <w:tcBorders>
              <w:top w:val="dotted" w:sz="4" w:space="0" w:color="006CA8"/>
              <w:left w:val="dotted" w:sz="4" w:space="0" w:color="006CA8"/>
              <w:bottom w:val="single" w:sz="4" w:space="0" w:color="006CA8"/>
            </w:tcBorders>
            <w:shd w:val="clear" w:color="auto" w:fill="auto"/>
          </w:tcPr>
          <w:p w14:paraId="1A05F760" w14:textId="1FA0F5FB" w:rsidR="007B542D" w:rsidRPr="002D0C53" w:rsidRDefault="007B542D" w:rsidP="007B542D">
            <w:pPr>
              <w:spacing w:before="120" w:after="120" w:line="276" w:lineRule="auto"/>
              <w:ind w:right="48"/>
              <w:jc w:val="both"/>
              <w:rPr>
                <w:rFonts w:ascii="Arial" w:hAnsi="Arial" w:cs="Arial"/>
                <w:sz w:val="22"/>
                <w:szCs w:val="22"/>
                <w:lang w:val="es-ES_tradnl"/>
              </w:rPr>
            </w:pPr>
            <w:r w:rsidRPr="002D0C53">
              <w:rPr>
                <w:rFonts w:ascii="Arial" w:hAnsi="Arial" w:cs="Arial"/>
                <w:sz w:val="22"/>
                <w:szCs w:val="22"/>
                <w:lang w:val="es-ES_tradnl"/>
              </w:rPr>
              <w:t>Dirigir la elaboración del documento y su revisión por lo menos una vez al año y proponerlo a los consejeros de Instituto ENLAC para su aprobación; asimismo definir las estrategias para su difusión y cumplimiento.</w:t>
            </w:r>
          </w:p>
        </w:tc>
      </w:tr>
      <w:tr w:rsidR="00071426" w:rsidRPr="002D0C53" w14:paraId="385B189E" w14:textId="77777777" w:rsidTr="00416DC6">
        <w:trPr>
          <w:trHeight w:val="202"/>
          <w:jc w:val="center"/>
        </w:trPr>
        <w:tc>
          <w:tcPr>
            <w:tcW w:w="9639" w:type="dxa"/>
            <w:gridSpan w:val="2"/>
            <w:tcBorders>
              <w:top w:val="single" w:sz="4" w:space="0" w:color="006CA8"/>
              <w:bottom w:val="single" w:sz="4" w:space="0" w:color="006CA8"/>
            </w:tcBorders>
            <w:shd w:val="clear" w:color="auto" w:fill="auto"/>
          </w:tcPr>
          <w:p w14:paraId="1CF6850E" w14:textId="77777777" w:rsidR="00071426" w:rsidRPr="002D0C53" w:rsidRDefault="00071426" w:rsidP="00021DDD">
            <w:pPr>
              <w:spacing w:before="120" w:after="120" w:line="276" w:lineRule="auto"/>
              <w:ind w:right="48"/>
              <w:rPr>
                <w:rFonts w:ascii="Arial" w:eastAsia="Open Sans Light" w:hAnsi="Arial" w:cs="Arial"/>
                <w:b/>
                <w:color w:val="000000" w:themeColor="text1"/>
                <w:sz w:val="23"/>
                <w:szCs w:val="23"/>
                <w:lang w:val="es-ES_tradnl"/>
              </w:rPr>
            </w:pPr>
            <w:r w:rsidRPr="002D0C53">
              <w:rPr>
                <w:rFonts w:ascii="Arial" w:eastAsia="Open Sans Light" w:hAnsi="Arial" w:cs="Arial"/>
                <w:b/>
                <w:color w:val="000000" w:themeColor="text1"/>
                <w:sz w:val="23"/>
                <w:szCs w:val="23"/>
                <w:lang w:val="es-ES_tradnl"/>
              </w:rPr>
              <w:t>Interpretación</w:t>
            </w:r>
          </w:p>
        </w:tc>
      </w:tr>
      <w:tr w:rsidR="00071426" w:rsidRPr="002D0C53" w14:paraId="4A7AC627" w14:textId="77777777" w:rsidTr="00416DC6">
        <w:trPr>
          <w:trHeight w:val="288"/>
          <w:jc w:val="center"/>
        </w:trPr>
        <w:tc>
          <w:tcPr>
            <w:tcW w:w="9639" w:type="dxa"/>
            <w:gridSpan w:val="2"/>
            <w:tcBorders>
              <w:top w:val="single" w:sz="4" w:space="0" w:color="006CA8"/>
              <w:bottom w:val="single" w:sz="4" w:space="0" w:color="006CA8"/>
            </w:tcBorders>
            <w:shd w:val="clear" w:color="auto" w:fill="auto"/>
          </w:tcPr>
          <w:p w14:paraId="19CC3786" w14:textId="6AF8C1C5" w:rsidR="00071426" w:rsidRPr="002D0C53" w:rsidRDefault="007B542D" w:rsidP="00021DDD">
            <w:pPr>
              <w:spacing w:before="120" w:after="120" w:line="276" w:lineRule="auto"/>
              <w:ind w:right="45"/>
              <w:jc w:val="both"/>
              <w:rPr>
                <w:rFonts w:ascii="Arial" w:hAnsi="Arial" w:cs="Arial"/>
                <w:sz w:val="22"/>
                <w:szCs w:val="22"/>
                <w:lang w:val="es-ES_tradnl"/>
              </w:rPr>
            </w:pPr>
            <w:r w:rsidRPr="002D0C53">
              <w:rPr>
                <w:rFonts w:ascii="Arial" w:hAnsi="Arial" w:cs="Arial"/>
                <w:sz w:val="22"/>
                <w:szCs w:val="22"/>
                <w:lang w:val="es-ES"/>
              </w:rPr>
              <w:t>Corresponderá al Consejo de Instituto ENLAC interpretar el presente Código. Las situaciones no previstas en este instrumento se resolverán de acuerdo con criterios de mejores prácticas corporativas</w:t>
            </w:r>
            <w:r w:rsidR="00071426" w:rsidRPr="002D0C53">
              <w:rPr>
                <w:rFonts w:ascii="Arial" w:hAnsi="Arial" w:cs="Arial"/>
                <w:sz w:val="22"/>
                <w:szCs w:val="22"/>
                <w:lang w:val="es-ES_tradnl"/>
              </w:rPr>
              <w:t>.</w:t>
            </w:r>
          </w:p>
        </w:tc>
      </w:tr>
      <w:tr w:rsidR="00071426" w:rsidRPr="002D0C53" w14:paraId="1024DAE9" w14:textId="77777777" w:rsidTr="00416DC6">
        <w:trPr>
          <w:trHeight w:val="202"/>
          <w:jc w:val="center"/>
        </w:trPr>
        <w:tc>
          <w:tcPr>
            <w:tcW w:w="9639" w:type="dxa"/>
            <w:gridSpan w:val="2"/>
            <w:tcBorders>
              <w:top w:val="single" w:sz="4" w:space="0" w:color="006CA8"/>
              <w:bottom w:val="single" w:sz="4" w:space="0" w:color="006CA8"/>
            </w:tcBorders>
            <w:shd w:val="clear" w:color="auto" w:fill="auto"/>
          </w:tcPr>
          <w:p w14:paraId="6310A207" w14:textId="77777777" w:rsidR="00071426" w:rsidRPr="002D0C53" w:rsidRDefault="00071426" w:rsidP="00021DDD">
            <w:pPr>
              <w:spacing w:before="120" w:after="120" w:line="276" w:lineRule="auto"/>
              <w:ind w:right="48"/>
              <w:rPr>
                <w:rFonts w:ascii="Arial" w:eastAsia="Open Sans Light" w:hAnsi="Arial" w:cs="Arial"/>
                <w:b/>
                <w:color w:val="000000" w:themeColor="text1"/>
                <w:sz w:val="23"/>
                <w:szCs w:val="23"/>
                <w:lang w:val="es-ES_tradnl"/>
              </w:rPr>
            </w:pPr>
            <w:r w:rsidRPr="002D0C53">
              <w:rPr>
                <w:rFonts w:ascii="Arial" w:eastAsia="Open Sans Light" w:hAnsi="Arial" w:cs="Arial"/>
                <w:b/>
                <w:color w:val="000000" w:themeColor="text1"/>
                <w:sz w:val="23"/>
                <w:szCs w:val="23"/>
                <w:lang w:val="es-ES_tradnl"/>
              </w:rPr>
              <w:t>Glosario</w:t>
            </w:r>
          </w:p>
        </w:tc>
      </w:tr>
      <w:tr w:rsidR="00071426" w:rsidRPr="002D0C53" w14:paraId="1534611E" w14:textId="77777777" w:rsidTr="00416DC6">
        <w:trPr>
          <w:trHeight w:val="288"/>
          <w:jc w:val="center"/>
        </w:trPr>
        <w:tc>
          <w:tcPr>
            <w:tcW w:w="9639" w:type="dxa"/>
            <w:gridSpan w:val="2"/>
            <w:tcBorders>
              <w:top w:val="single" w:sz="4" w:space="0" w:color="006CA8"/>
              <w:bottom w:val="single" w:sz="4" w:space="0" w:color="006CA8"/>
            </w:tcBorders>
            <w:shd w:val="clear" w:color="auto" w:fill="auto"/>
          </w:tcPr>
          <w:p w14:paraId="70EED37D" w14:textId="77777777" w:rsidR="00071426" w:rsidRPr="002D0C53" w:rsidRDefault="00071426" w:rsidP="00021DDD">
            <w:pPr>
              <w:spacing w:before="120" w:after="120" w:line="276" w:lineRule="auto"/>
              <w:ind w:right="48"/>
              <w:rPr>
                <w:rFonts w:ascii="Arial" w:eastAsia="Open Sans Light" w:hAnsi="Arial" w:cs="Arial"/>
                <w:color w:val="595959"/>
                <w:sz w:val="22"/>
                <w:szCs w:val="22"/>
                <w:lang w:val="es-ES_tradnl"/>
              </w:rPr>
            </w:pPr>
            <w:r w:rsidRPr="002D0C53">
              <w:rPr>
                <w:rFonts w:ascii="Arial" w:hAnsi="Arial" w:cs="Arial"/>
                <w:sz w:val="22"/>
                <w:szCs w:val="22"/>
                <w:lang w:val="es-ES_tradnl"/>
              </w:rPr>
              <w:t xml:space="preserve">Ver </w:t>
            </w:r>
            <w:r w:rsidRPr="002D0C53">
              <w:rPr>
                <w:rFonts w:ascii="Arial" w:hAnsi="Arial" w:cs="Arial"/>
                <w:b/>
                <w:bCs/>
                <w:sz w:val="22"/>
                <w:szCs w:val="22"/>
                <w:lang w:val="es-ES_tradnl"/>
              </w:rPr>
              <w:t>Anexo I</w:t>
            </w:r>
          </w:p>
        </w:tc>
      </w:tr>
    </w:tbl>
    <w:p w14:paraId="3D89A6F3" w14:textId="018D9940" w:rsidR="00071426" w:rsidRPr="002D0C53" w:rsidRDefault="00071426" w:rsidP="00B80634">
      <w:pPr>
        <w:pStyle w:val="Textoindependiente"/>
        <w:spacing w:after="0"/>
        <w:rPr>
          <w:rFonts w:ascii="Arial" w:hAnsi="Arial"/>
          <w:b/>
          <w:lang w:val="es-ES_tradnl"/>
        </w:rPr>
      </w:pPr>
    </w:p>
    <w:p w14:paraId="31F75400" w14:textId="77777777" w:rsidR="0042016A" w:rsidRPr="002D0C53" w:rsidRDefault="0042016A" w:rsidP="0042016A">
      <w:pPr>
        <w:rPr>
          <w:lang w:val="es-ES_tradnl"/>
        </w:rPr>
      </w:pPr>
      <w:bookmarkStart w:id="9" w:name="_Toc142999711"/>
      <w:bookmarkStart w:id="10" w:name="_Toc143002111"/>
      <w:bookmarkStart w:id="11" w:name="_Toc143089594"/>
      <w:bookmarkStart w:id="12" w:name="_Toc143089849"/>
      <w:bookmarkStart w:id="13" w:name="_Toc144662795"/>
      <w:bookmarkStart w:id="14" w:name="_Toc146192374"/>
      <w:bookmarkStart w:id="15" w:name="_Toc155960448"/>
      <w:bookmarkStart w:id="16" w:name="_Toc156499190"/>
      <w:bookmarkStart w:id="17" w:name="_Toc160030478"/>
      <w:bookmarkStart w:id="18" w:name="_Toc160032295"/>
      <w:bookmarkStart w:id="19" w:name="_Toc160032418"/>
    </w:p>
    <w:p w14:paraId="0BC9BFB7" w14:textId="77777777" w:rsidR="0042016A" w:rsidRPr="002D0C53" w:rsidRDefault="0042016A" w:rsidP="0042016A">
      <w:pPr>
        <w:rPr>
          <w:lang w:val="es-ES_tradnl"/>
        </w:rPr>
      </w:pPr>
    </w:p>
    <w:p w14:paraId="5583EDD1" w14:textId="77777777" w:rsidR="00021DDD" w:rsidRPr="002D0C53" w:rsidRDefault="00021DDD" w:rsidP="0042016A">
      <w:pPr>
        <w:rPr>
          <w:lang w:val="es-ES_tradnl"/>
        </w:rPr>
      </w:pPr>
    </w:p>
    <w:p w14:paraId="4327AEF2" w14:textId="1DBE8B6B" w:rsidR="0042016A" w:rsidRPr="002D0C53" w:rsidRDefault="0042016A" w:rsidP="00F92C0B">
      <w:pPr>
        <w:pStyle w:val="Ttulo"/>
      </w:pPr>
      <w:bookmarkStart w:id="20" w:name="_Toc175225730"/>
      <w:r w:rsidRPr="002D0C53">
        <w:t>Control de cambios del documento</w:t>
      </w:r>
      <w:bookmarkEnd w:id="9"/>
      <w:bookmarkEnd w:id="10"/>
      <w:bookmarkEnd w:id="11"/>
      <w:bookmarkEnd w:id="12"/>
      <w:bookmarkEnd w:id="13"/>
      <w:bookmarkEnd w:id="14"/>
      <w:bookmarkEnd w:id="15"/>
      <w:bookmarkEnd w:id="16"/>
      <w:bookmarkEnd w:id="17"/>
      <w:bookmarkEnd w:id="18"/>
      <w:bookmarkEnd w:id="19"/>
      <w:bookmarkEnd w:id="20"/>
    </w:p>
    <w:p w14:paraId="646F3FBF" w14:textId="77777777" w:rsidR="0042016A" w:rsidRPr="002D0C53" w:rsidRDefault="0042016A" w:rsidP="0042016A">
      <w:pPr>
        <w:pStyle w:val="Sinespaciado"/>
        <w:rPr>
          <w:lang w:val="es-ES_tradnl"/>
        </w:rPr>
      </w:pPr>
    </w:p>
    <w:tbl>
      <w:tblPr>
        <w:tblStyle w:val="Tablaconcuadrcula"/>
        <w:tblW w:w="0" w:type="auto"/>
        <w:jc w:val="center"/>
        <w:tblLook w:val="04A0" w:firstRow="1" w:lastRow="0" w:firstColumn="1" w:lastColumn="0" w:noHBand="0" w:noVBand="1"/>
      </w:tblPr>
      <w:tblGrid>
        <w:gridCol w:w="1129"/>
        <w:gridCol w:w="1418"/>
        <w:gridCol w:w="4337"/>
        <w:gridCol w:w="1559"/>
        <w:gridCol w:w="1462"/>
      </w:tblGrid>
      <w:tr w:rsidR="0042016A" w:rsidRPr="002D0C53" w14:paraId="057472AA" w14:textId="77777777" w:rsidTr="00B00E34">
        <w:trPr>
          <w:jc w:val="center"/>
        </w:trPr>
        <w:tc>
          <w:tcPr>
            <w:tcW w:w="1129" w:type="dxa"/>
            <w:vMerge w:val="restart"/>
            <w:vAlign w:val="center"/>
          </w:tcPr>
          <w:p w14:paraId="1AED6751" w14:textId="74C688D5" w:rsidR="0042016A" w:rsidRPr="002D0C53" w:rsidRDefault="00B00E34" w:rsidP="00943C98">
            <w:pPr>
              <w:spacing w:before="80" w:after="80"/>
              <w:jc w:val="center"/>
              <w:rPr>
                <w:rFonts w:ascii="Arial" w:hAnsi="Arial" w:cs="Arial"/>
                <w:b/>
                <w:bCs/>
                <w:sz w:val="18"/>
                <w:szCs w:val="18"/>
                <w:lang w:val="es-ES_tradnl"/>
              </w:rPr>
            </w:pPr>
            <w:r w:rsidRPr="002D0C53">
              <w:rPr>
                <w:rFonts w:ascii="Arial" w:hAnsi="Arial" w:cs="Arial"/>
                <w:b/>
                <w:bCs/>
                <w:sz w:val="18"/>
                <w:szCs w:val="18"/>
                <w:lang w:val="es-ES_tradnl"/>
              </w:rPr>
              <w:t>Fecha de Revisión</w:t>
            </w:r>
          </w:p>
        </w:tc>
        <w:tc>
          <w:tcPr>
            <w:tcW w:w="1418" w:type="dxa"/>
            <w:vMerge w:val="restart"/>
            <w:vAlign w:val="center"/>
          </w:tcPr>
          <w:p w14:paraId="20A15B9B" w14:textId="490601E8" w:rsidR="0042016A" w:rsidRPr="002D0C53" w:rsidRDefault="00B00E34" w:rsidP="00943C98">
            <w:pPr>
              <w:spacing w:before="80" w:after="80"/>
              <w:jc w:val="center"/>
              <w:rPr>
                <w:rFonts w:ascii="Arial" w:hAnsi="Arial" w:cs="Arial"/>
                <w:b/>
                <w:bCs/>
                <w:sz w:val="18"/>
                <w:szCs w:val="18"/>
                <w:lang w:val="es-ES_tradnl"/>
              </w:rPr>
            </w:pPr>
            <w:r w:rsidRPr="002D0C53">
              <w:rPr>
                <w:rFonts w:ascii="Arial" w:hAnsi="Arial" w:cs="Arial"/>
                <w:b/>
                <w:bCs/>
                <w:sz w:val="18"/>
                <w:szCs w:val="18"/>
                <w:lang w:val="es-ES_tradnl"/>
              </w:rPr>
              <w:t>Página(s) modificada(s)</w:t>
            </w:r>
          </w:p>
        </w:tc>
        <w:tc>
          <w:tcPr>
            <w:tcW w:w="4337" w:type="dxa"/>
            <w:vMerge w:val="restart"/>
            <w:vAlign w:val="center"/>
          </w:tcPr>
          <w:p w14:paraId="6944003B" w14:textId="243C829C" w:rsidR="0042016A" w:rsidRPr="002D0C53" w:rsidRDefault="0042016A" w:rsidP="00943C98">
            <w:pPr>
              <w:spacing w:before="80" w:after="80"/>
              <w:jc w:val="center"/>
              <w:rPr>
                <w:rFonts w:ascii="Arial" w:hAnsi="Arial" w:cs="Arial"/>
                <w:b/>
                <w:bCs/>
                <w:sz w:val="18"/>
                <w:szCs w:val="18"/>
                <w:lang w:val="es-ES_tradnl"/>
              </w:rPr>
            </w:pPr>
            <w:r w:rsidRPr="002D0C53">
              <w:rPr>
                <w:rFonts w:ascii="Arial" w:hAnsi="Arial" w:cs="Arial"/>
                <w:b/>
                <w:bCs/>
                <w:sz w:val="18"/>
                <w:szCs w:val="18"/>
                <w:lang w:val="es-ES_tradnl"/>
              </w:rPr>
              <w:t>Descripción</w:t>
            </w:r>
            <w:r w:rsidR="00B00E34" w:rsidRPr="002D0C53">
              <w:rPr>
                <w:rFonts w:ascii="Arial" w:hAnsi="Arial" w:cs="Arial"/>
                <w:b/>
                <w:bCs/>
                <w:sz w:val="18"/>
                <w:szCs w:val="18"/>
                <w:lang w:val="es-ES_tradnl"/>
              </w:rPr>
              <w:t xml:space="preserve"> del cambio</w:t>
            </w:r>
          </w:p>
        </w:tc>
        <w:tc>
          <w:tcPr>
            <w:tcW w:w="3021" w:type="dxa"/>
            <w:gridSpan w:val="2"/>
            <w:vAlign w:val="center"/>
          </w:tcPr>
          <w:p w14:paraId="70C9B6BD" w14:textId="469EB88D" w:rsidR="0042016A" w:rsidRPr="002D0C53" w:rsidRDefault="00B00E34" w:rsidP="00943C98">
            <w:pPr>
              <w:spacing w:before="80" w:after="80"/>
              <w:jc w:val="center"/>
              <w:rPr>
                <w:rFonts w:ascii="Arial" w:hAnsi="Arial" w:cs="Arial"/>
                <w:b/>
                <w:bCs/>
                <w:sz w:val="18"/>
                <w:szCs w:val="18"/>
                <w:lang w:val="es-ES_tradnl"/>
              </w:rPr>
            </w:pPr>
            <w:r w:rsidRPr="002D0C53">
              <w:rPr>
                <w:rFonts w:ascii="Arial" w:hAnsi="Arial" w:cs="Arial"/>
                <w:b/>
                <w:bCs/>
                <w:sz w:val="18"/>
                <w:szCs w:val="18"/>
                <w:lang w:val="es-ES_tradnl"/>
              </w:rPr>
              <w:t>Aprobación:</w:t>
            </w:r>
            <w:r w:rsidR="0042016A" w:rsidRPr="002D0C53">
              <w:rPr>
                <w:rFonts w:ascii="Arial" w:hAnsi="Arial" w:cs="Arial"/>
                <w:b/>
                <w:bCs/>
                <w:sz w:val="18"/>
                <w:szCs w:val="18"/>
                <w:lang w:val="es-ES_tradnl"/>
              </w:rPr>
              <w:t xml:space="preserve"> firma </w:t>
            </w:r>
            <w:r w:rsidRPr="002D0C53">
              <w:rPr>
                <w:rFonts w:ascii="Arial" w:hAnsi="Arial" w:cs="Arial"/>
                <w:b/>
                <w:bCs/>
                <w:sz w:val="18"/>
                <w:szCs w:val="18"/>
                <w:lang w:val="es-ES_tradnl"/>
              </w:rPr>
              <w:t>|</w:t>
            </w:r>
            <w:r w:rsidR="0042016A" w:rsidRPr="002D0C53">
              <w:rPr>
                <w:rFonts w:ascii="Arial" w:hAnsi="Arial" w:cs="Arial"/>
                <w:b/>
                <w:bCs/>
                <w:sz w:val="18"/>
                <w:szCs w:val="18"/>
                <w:lang w:val="es-ES_tradnl"/>
              </w:rPr>
              <w:t xml:space="preserve"> fecha</w:t>
            </w:r>
          </w:p>
        </w:tc>
      </w:tr>
      <w:tr w:rsidR="0042016A" w:rsidRPr="002D0C53" w14:paraId="4F554E55" w14:textId="77777777" w:rsidTr="00B00E34">
        <w:trPr>
          <w:jc w:val="center"/>
        </w:trPr>
        <w:tc>
          <w:tcPr>
            <w:tcW w:w="1129" w:type="dxa"/>
            <w:vMerge/>
            <w:vAlign w:val="center"/>
          </w:tcPr>
          <w:p w14:paraId="5F5F9CED" w14:textId="77777777" w:rsidR="0042016A" w:rsidRPr="002D0C53" w:rsidRDefault="0042016A" w:rsidP="00943C98">
            <w:pPr>
              <w:spacing w:before="80" w:after="80"/>
              <w:jc w:val="center"/>
              <w:rPr>
                <w:rFonts w:ascii="Arial" w:hAnsi="Arial" w:cs="Arial"/>
                <w:b/>
                <w:bCs/>
                <w:sz w:val="18"/>
                <w:szCs w:val="18"/>
                <w:lang w:val="es-ES_tradnl"/>
              </w:rPr>
            </w:pPr>
          </w:p>
        </w:tc>
        <w:tc>
          <w:tcPr>
            <w:tcW w:w="1418" w:type="dxa"/>
            <w:vMerge/>
            <w:vAlign w:val="center"/>
          </w:tcPr>
          <w:p w14:paraId="721420A3" w14:textId="77777777" w:rsidR="0042016A" w:rsidRPr="002D0C53" w:rsidRDefault="0042016A" w:rsidP="00943C98">
            <w:pPr>
              <w:spacing w:before="80" w:after="80"/>
              <w:jc w:val="center"/>
              <w:rPr>
                <w:rFonts w:ascii="Arial" w:hAnsi="Arial" w:cs="Arial"/>
                <w:b/>
                <w:bCs/>
                <w:sz w:val="18"/>
                <w:szCs w:val="18"/>
                <w:lang w:val="es-ES_tradnl"/>
              </w:rPr>
            </w:pPr>
          </w:p>
        </w:tc>
        <w:tc>
          <w:tcPr>
            <w:tcW w:w="4337" w:type="dxa"/>
            <w:vMerge/>
            <w:vAlign w:val="center"/>
          </w:tcPr>
          <w:p w14:paraId="093506AD" w14:textId="77777777" w:rsidR="0042016A" w:rsidRPr="002D0C53" w:rsidRDefault="0042016A" w:rsidP="00943C98">
            <w:pPr>
              <w:spacing w:before="80" w:after="80"/>
              <w:jc w:val="center"/>
              <w:rPr>
                <w:rFonts w:ascii="Arial" w:hAnsi="Arial" w:cs="Arial"/>
                <w:b/>
                <w:bCs/>
                <w:sz w:val="18"/>
                <w:szCs w:val="18"/>
                <w:lang w:val="es-ES_tradnl"/>
              </w:rPr>
            </w:pPr>
          </w:p>
        </w:tc>
        <w:tc>
          <w:tcPr>
            <w:tcW w:w="1559" w:type="dxa"/>
            <w:vAlign w:val="center"/>
          </w:tcPr>
          <w:p w14:paraId="524DDF42" w14:textId="77777777" w:rsidR="0042016A" w:rsidRPr="002D0C53" w:rsidRDefault="0042016A" w:rsidP="00943C98">
            <w:pPr>
              <w:spacing w:before="80" w:after="80"/>
              <w:jc w:val="center"/>
              <w:rPr>
                <w:rFonts w:ascii="Arial" w:hAnsi="Arial" w:cs="Arial"/>
                <w:b/>
                <w:bCs/>
                <w:sz w:val="18"/>
                <w:szCs w:val="18"/>
                <w:lang w:val="es-ES_tradnl"/>
              </w:rPr>
            </w:pPr>
            <w:r w:rsidRPr="002D0C53">
              <w:rPr>
                <w:rFonts w:ascii="Arial" w:hAnsi="Arial" w:cs="Arial"/>
                <w:b/>
                <w:bCs/>
                <w:sz w:val="18"/>
                <w:szCs w:val="18"/>
                <w:lang w:val="es-ES_tradnl"/>
              </w:rPr>
              <w:t>Elaboró</w:t>
            </w:r>
          </w:p>
        </w:tc>
        <w:tc>
          <w:tcPr>
            <w:tcW w:w="1462" w:type="dxa"/>
            <w:vAlign w:val="center"/>
          </w:tcPr>
          <w:p w14:paraId="107ABA9A" w14:textId="77777777" w:rsidR="0042016A" w:rsidRPr="002D0C53" w:rsidRDefault="0042016A" w:rsidP="00943C98">
            <w:pPr>
              <w:spacing w:before="80" w:after="80"/>
              <w:jc w:val="center"/>
              <w:rPr>
                <w:rFonts w:ascii="Arial" w:hAnsi="Arial" w:cs="Arial"/>
                <w:b/>
                <w:bCs/>
                <w:sz w:val="18"/>
                <w:szCs w:val="18"/>
                <w:lang w:val="es-ES_tradnl"/>
              </w:rPr>
            </w:pPr>
            <w:r w:rsidRPr="002D0C53">
              <w:rPr>
                <w:rFonts w:ascii="Arial" w:hAnsi="Arial" w:cs="Arial"/>
                <w:b/>
                <w:bCs/>
                <w:sz w:val="18"/>
                <w:szCs w:val="18"/>
                <w:lang w:val="es-ES_tradnl"/>
              </w:rPr>
              <w:t>Revisó</w:t>
            </w:r>
          </w:p>
        </w:tc>
      </w:tr>
      <w:tr w:rsidR="0042016A" w:rsidRPr="002D0C53" w14:paraId="20F04CCE" w14:textId="77777777" w:rsidTr="00B00E34">
        <w:trPr>
          <w:jc w:val="center"/>
        </w:trPr>
        <w:tc>
          <w:tcPr>
            <w:tcW w:w="1129" w:type="dxa"/>
          </w:tcPr>
          <w:p w14:paraId="16AAE90D" w14:textId="77777777" w:rsidR="0042016A" w:rsidRPr="002D0C53" w:rsidRDefault="0042016A" w:rsidP="00943C98">
            <w:pPr>
              <w:spacing w:before="80" w:after="80"/>
              <w:rPr>
                <w:rFonts w:ascii="Arial" w:hAnsi="Arial" w:cs="Arial"/>
                <w:sz w:val="18"/>
                <w:szCs w:val="18"/>
                <w:lang w:val="es-ES_tradnl"/>
              </w:rPr>
            </w:pPr>
          </w:p>
        </w:tc>
        <w:tc>
          <w:tcPr>
            <w:tcW w:w="1418" w:type="dxa"/>
          </w:tcPr>
          <w:p w14:paraId="35BB46DA" w14:textId="77777777" w:rsidR="0042016A" w:rsidRPr="002D0C53" w:rsidRDefault="0042016A" w:rsidP="00943C98">
            <w:pPr>
              <w:spacing w:before="80" w:after="80"/>
              <w:rPr>
                <w:rFonts w:ascii="Arial" w:hAnsi="Arial" w:cs="Arial"/>
                <w:sz w:val="18"/>
                <w:szCs w:val="18"/>
                <w:lang w:val="es-ES_tradnl"/>
              </w:rPr>
            </w:pPr>
          </w:p>
        </w:tc>
        <w:tc>
          <w:tcPr>
            <w:tcW w:w="4337" w:type="dxa"/>
          </w:tcPr>
          <w:p w14:paraId="6C99FCB3" w14:textId="77777777" w:rsidR="0042016A" w:rsidRPr="002D0C53" w:rsidRDefault="0042016A" w:rsidP="00943C98">
            <w:pPr>
              <w:spacing w:before="80" w:after="80"/>
              <w:rPr>
                <w:rFonts w:ascii="Arial" w:hAnsi="Arial" w:cs="Arial"/>
                <w:sz w:val="18"/>
                <w:szCs w:val="18"/>
                <w:lang w:val="es-ES_tradnl"/>
              </w:rPr>
            </w:pPr>
          </w:p>
        </w:tc>
        <w:tc>
          <w:tcPr>
            <w:tcW w:w="1559" w:type="dxa"/>
          </w:tcPr>
          <w:p w14:paraId="6A804142" w14:textId="77777777" w:rsidR="0042016A" w:rsidRPr="002D0C53" w:rsidRDefault="0042016A" w:rsidP="00943C98">
            <w:pPr>
              <w:spacing w:before="80" w:after="80"/>
              <w:rPr>
                <w:rFonts w:ascii="Arial" w:hAnsi="Arial" w:cs="Arial"/>
                <w:sz w:val="18"/>
                <w:szCs w:val="18"/>
                <w:lang w:val="es-ES_tradnl"/>
              </w:rPr>
            </w:pPr>
          </w:p>
        </w:tc>
        <w:tc>
          <w:tcPr>
            <w:tcW w:w="1462" w:type="dxa"/>
          </w:tcPr>
          <w:p w14:paraId="55545FE9" w14:textId="77777777" w:rsidR="0042016A" w:rsidRPr="002D0C53" w:rsidRDefault="0042016A" w:rsidP="00943C98">
            <w:pPr>
              <w:spacing w:before="80" w:after="80"/>
              <w:rPr>
                <w:rFonts w:ascii="Arial" w:hAnsi="Arial" w:cs="Arial"/>
                <w:sz w:val="18"/>
                <w:szCs w:val="18"/>
                <w:lang w:val="es-ES_tradnl"/>
              </w:rPr>
            </w:pPr>
          </w:p>
        </w:tc>
      </w:tr>
      <w:tr w:rsidR="0042016A" w:rsidRPr="002D0C53" w14:paraId="21D27837" w14:textId="77777777" w:rsidTr="00B00E34">
        <w:trPr>
          <w:jc w:val="center"/>
        </w:trPr>
        <w:tc>
          <w:tcPr>
            <w:tcW w:w="1129" w:type="dxa"/>
          </w:tcPr>
          <w:p w14:paraId="3DBF4889" w14:textId="77777777" w:rsidR="0042016A" w:rsidRPr="002D0C53" w:rsidRDefault="0042016A" w:rsidP="00943C98">
            <w:pPr>
              <w:spacing w:before="80" w:after="80"/>
              <w:rPr>
                <w:rFonts w:ascii="Arial" w:hAnsi="Arial" w:cs="Arial"/>
                <w:sz w:val="18"/>
                <w:szCs w:val="18"/>
                <w:lang w:val="es-ES_tradnl"/>
              </w:rPr>
            </w:pPr>
          </w:p>
        </w:tc>
        <w:tc>
          <w:tcPr>
            <w:tcW w:w="1418" w:type="dxa"/>
          </w:tcPr>
          <w:p w14:paraId="6E4E9778" w14:textId="77777777" w:rsidR="0042016A" w:rsidRPr="002D0C53" w:rsidRDefault="0042016A" w:rsidP="00943C98">
            <w:pPr>
              <w:spacing w:before="80" w:after="80"/>
              <w:rPr>
                <w:rFonts w:ascii="Arial" w:hAnsi="Arial" w:cs="Arial"/>
                <w:sz w:val="18"/>
                <w:szCs w:val="18"/>
                <w:lang w:val="es-ES_tradnl"/>
              </w:rPr>
            </w:pPr>
          </w:p>
        </w:tc>
        <w:tc>
          <w:tcPr>
            <w:tcW w:w="4337" w:type="dxa"/>
          </w:tcPr>
          <w:p w14:paraId="5815BF6B" w14:textId="77777777" w:rsidR="0042016A" w:rsidRPr="002D0C53" w:rsidRDefault="0042016A" w:rsidP="00943C98">
            <w:pPr>
              <w:spacing w:before="80" w:after="80"/>
              <w:rPr>
                <w:rFonts w:ascii="Arial" w:hAnsi="Arial" w:cs="Arial"/>
                <w:sz w:val="18"/>
                <w:szCs w:val="18"/>
                <w:lang w:val="es-ES_tradnl"/>
              </w:rPr>
            </w:pPr>
          </w:p>
        </w:tc>
        <w:tc>
          <w:tcPr>
            <w:tcW w:w="1559" w:type="dxa"/>
          </w:tcPr>
          <w:p w14:paraId="555D4A34" w14:textId="77777777" w:rsidR="0042016A" w:rsidRPr="002D0C53" w:rsidRDefault="0042016A" w:rsidP="00943C98">
            <w:pPr>
              <w:spacing w:before="80" w:after="80"/>
              <w:rPr>
                <w:rFonts w:ascii="Arial" w:hAnsi="Arial" w:cs="Arial"/>
                <w:sz w:val="18"/>
                <w:szCs w:val="18"/>
                <w:lang w:val="es-ES_tradnl"/>
              </w:rPr>
            </w:pPr>
          </w:p>
        </w:tc>
        <w:tc>
          <w:tcPr>
            <w:tcW w:w="1462" w:type="dxa"/>
          </w:tcPr>
          <w:p w14:paraId="76F4A107" w14:textId="77777777" w:rsidR="0042016A" w:rsidRPr="002D0C53" w:rsidRDefault="0042016A" w:rsidP="00943C98">
            <w:pPr>
              <w:spacing w:before="80" w:after="80"/>
              <w:rPr>
                <w:rFonts w:ascii="Arial" w:hAnsi="Arial" w:cs="Arial"/>
                <w:sz w:val="18"/>
                <w:szCs w:val="18"/>
                <w:lang w:val="es-ES_tradnl"/>
              </w:rPr>
            </w:pPr>
          </w:p>
        </w:tc>
      </w:tr>
      <w:tr w:rsidR="0042016A" w:rsidRPr="002D0C53" w14:paraId="14F74AAA" w14:textId="77777777" w:rsidTr="00B00E34">
        <w:trPr>
          <w:jc w:val="center"/>
        </w:trPr>
        <w:tc>
          <w:tcPr>
            <w:tcW w:w="1129" w:type="dxa"/>
          </w:tcPr>
          <w:p w14:paraId="225A9466" w14:textId="77777777" w:rsidR="0042016A" w:rsidRPr="002D0C53" w:rsidRDefault="0042016A" w:rsidP="00943C98">
            <w:pPr>
              <w:spacing w:before="80" w:after="80"/>
              <w:rPr>
                <w:rFonts w:ascii="Arial" w:hAnsi="Arial" w:cs="Arial"/>
                <w:sz w:val="18"/>
                <w:szCs w:val="18"/>
                <w:lang w:val="es-ES_tradnl"/>
              </w:rPr>
            </w:pPr>
          </w:p>
        </w:tc>
        <w:tc>
          <w:tcPr>
            <w:tcW w:w="1418" w:type="dxa"/>
          </w:tcPr>
          <w:p w14:paraId="07FBCC4C" w14:textId="77777777" w:rsidR="0042016A" w:rsidRPr="002D0C53" w:rsidRDefault="0042016A" w:rsidP="00943C98">
            <w:pPr>
              <w:spacing w:before="80" w:after="80"/>
              <w:rPr>
                <w:rFonts w:ascii="Arial" w:hAnsi="Arial" w:cs="Arial"/>
                <w:sz w:val="18"/>
                <w:szCs w:val="18"/>
                <w:lang w:val="es-ES_tradnl"/>
              </w:rPr>
            </w:pPr>
          </w:p>
        </w:tc>
        <w:tc>
          <w:tcPr>
            <w:tcW w:w="4337" w:type="dxa"/>
          </w:tcPr>
          <w:p w14:paraId="61D93EC6" w14:textId="77777777" w:rsidR="0042016A" w:rsidRPr="002D0C53" w:rsidRDefault="0042016A" w:rsidP="00943C98">
            <w:pPr>
              <w:spacing w:before="80" w:after="80"/>
              <w:rPr>
                <w:rFonts w:ascii="Arial" w:hAnsi="Arial" w:cs="Arial"/>
                <w:sz w:val="18"/>
                <w:szCs w:val="18"/>
                <w:lang w:val="es-ES_tradnl"/>
              </w:rPr>
            </w:pPr>
          </w:p>
        </w:tc>
        <w:tc>
          <w:tcPr>
            <w:tcW w:w="1559" w:type="dxa"/>
          </w:tcPr>
          <w:p w14:paraId="664A107D" w14:textId="77777777" w:rsidR="0042016A" w:rsidRPr="002D0C53" w:rsidRDefault="0042016A" w:rsidP="00943C98">
            <w:pPr>
              <w:spacing w:before="80" w:after="80"/>
              <w:rPr>
                <w:rFonts w:ascii="Arial" w:hAnsi="Arial" w:cs="Arial"/>
                <w:sz w:val="18"/>
                <w:szCs w:val="18"/>
                <w:lang w:val="es-ES_tradnl"/>
              </w:rPr>
            </w:pPr>
          </w:p>
        </w:tc>
        <w:tc>
          <w:tcPr>
            <w:tcW w:w="1462" w:type="dxa"/>
          </w:tcPr>
          <w:p w14:paraId="42676E17" w14:textId="77777777" w:rsidR="0042016A" w:rsidRPr="002D0C53" w:rsidRDefault="0042016A" w:rsidP="00943C98">
            <w:pPr>
              <w:spacing w:before="80" w:after="80"/>
              <w:rPr>
                <w:rFonts w:ascii="Arial" w:hAnsi="Arial" w:cs="Arial"/>
                <w:sz w:val="18"/>
                <w:szCs w:val="18"/>
                <w:lang w:val="es-ES_tradnl"/>
              </w:rPr>
            </w:pPr>
          </w:p>
        </w:tc>
      </w:tr>
      <w:tr w:rsidR="0042016A" w:rsidRPr="002D0C53" w14:paraId="2DE3F095" w14:textId="77777777" w:rsidTr="00B00E34">
        <w:trPr>
          <w:jc w:val="center"/>
        </w:trPr>
        <w:tc>
          <w:tcPr>
            <w:tcW w:w="1129" w:type="dxa"/>
          </w:tcPr>
          <w:p w14:paraId="6DF81B38" w14:textId="77777777" w:rsidR="0042016A" w:rsidRPr="002D0C53" w:rsidRDefault="0042016A" w:rsidP="00943C98">
            <w:pPr>
              <w:spacing w:before="80" w:after="80"/>
              <w:rPr>
                <w:rFonts w:ascii="Arial" w:hAnsi="Arial" w:cs="Arial"/>
                <w:sz w:val="18"/>
                <w:szCs w:val="18"/>
                <w:lang w:val="es-ES_tradnl"/>
              </w:rPr>
            </w:pPr>
          </w:p>
        </w:tc>
        <w:tc>
          <w:tcPr>
            <w:tcW w:w="1418" w:type="dxa"/>
          </w:tcPr>
          <w:p w14:paraId="62392DC6" w14:textId="77777777" w:rsidR="0042016A" w:rsidRPr="002D0C53" w:rsidRDefault="0042016A" w:rsidP="00943C98">
            <w:pPr>
              <w:spacing w:before="80" w:after="80"/>
              <w:rPr>
                <w:rFonts w:ascii="Arial" w:hAnsi="Arial" w:cs="Arial"/>
                <w:sz w:val="18"/>
                <w:szCs w:val="18"/>
                <w:lang w:val="es-ES_tradnl"/>
              </w:rPr>
            </w:pPr>
          </w:p>
        </w:tc>
        <w:tc>
          <w:tcPr>
            <w:tcW w:w="4337" w:type="dxa"/>
          </w:tcPr>
          <w:p w14:paraId="469DFD7D" w14:textId="77777777" w:rsidR="0042016A" w:rsidRPr="002D0C53" w:rsidRDefault="0042016A" w:rsidP="00943C98">
            <w:pPr>
              <w:spacing w:before="80" w:after="80"/>
              <w:rPr>
                <w:rFonts w:ascii="Arial" w:hAnsi="Arial" w:cs="Arial"/>
                <w:sz w:val="18"/>
                <w:szCs w:val="18"/>
                <w:lang w:val="es-ES_tradnl"/>
              </w:rPr>
            </w:pPr>
          </w:p>
        </w:tc>
        <w:tc>
          <w:tcPr>
            <w:tcW w:w="1559" w:type="dxa"/>
          </w:tcPr>
          <w:p w14:paraId="36128837" w14:textId="77777777" w:rsidR="0042016A" w:rsidRPr="002D0C53" w:rsidRDefault="0042016A" w:rsidP="00943C98">
            <w:pPr>
              <w:spacing w:before="80" w:after="80"/>
              <w:rPr>
                <w:rFonts w:ascii="Arial" w:hAnsi="Arial" w:cs="Arial"/>
                <w:sz w:val="18"/>
                <w:szCs w:val="18"/>
                <w:lang w:val="es-ES_tradnl"/>
              </w:rPr>
            </w:pPr>
          </w:p>
        </w:tc>
        <w:tc>
          <w:tcPr>
            <w:tcW w:w="1462" w:type="dxa"/>
          </w:tcPr>
          <w:p w14:paraId="00007DBA" w14:textId="77777777" w:rsidR="0042016A" w:rsidRPr="002D0C53" w:rsidRDefault="0042016A" w:rsidP="00943C98">
            <w:pPr>
              <w:spacing w:before="80" w:after="80"/>
              <w:rPr>
                <w:rFonts w:ascii="Arial" w:hAnsi="Arial" w:cs="Arial"/>
                <w:sz w:val="18"/>
                <w:szCs w:val="18"/>
                <w:lang w:val="es-ES_tradnl"/>
              </w:rPr>
            </w:pPr>
          </w:p>
        </w:tc>
      </w:tr>
      <w:tr w:rsidR="0042016A" w:rsidRPr="002D0C53" w14:paraId="1A5059AF" w14:textId="77777777" w:rsidTr="00B00E34">
        <w:trPr>
          <w:jc w:val="center"/>
        </w:trPr>
        <w:tc>
          <w:tcPr>
            <w:tcW w:w="1129" w:type="dxa"/>
          </w:tcPr>
          <w:p w14:paraId="1C915DD2" w14:textId="77777777" w:rsidR="0042016A" w:rsidRPr="002D0C53" w:rsidRDefault="0042016A" w:rsidP="00943C98">
            <w:pPr>
              <w:spacing w:before="80" w:after="80"/>
              <w:rPr>
                <w:rFonts w:ascii="Arial" w:hAnsi="Arial" w:cs="Arial"/>
                <w:sz w:val="18"/>
                <w:szCs w:val="18"/>
                <w:lang w:val="es-ES_tradnl"/>
              </w:rPr>
            </w:pPr>
          </w:p>
        </w:tc>
        <w:tc>
          <w:tcPr>
            <w:tcW w:w="1418" w:type="dxa"/>
          </w:tcPr>
          <w:p w14:paraId="0FC912D0" w14:textId="77777777" w:rsidR="0042016A" w:rsidRPr="002D0C53" w:rsidRDefault="0042016A" w:rsidP="00943C98">
            <w:pPr>
              <w:spacing w:before="80" w:after="80"/>
              <w:rPr>
                <w:rFonts w:ascii="Arial" w:hAnsi="Arial" w:cs="Arial"/>
                <w:sz w:val="18"/>
                <w:szCs w:val="18"/>
                <w:lang w:val="es-ES_tradnl"/>
              </w:rPr>
            </w:pPr>
          </w:p>
        </w:tc>
        <w:tc>
          <w:tcPr>
            <w:tcW w:w="4337" w:type="dxa"/>
          </w:tcPr>
          <w:p w14:paraId="2FE38104" w14:textId="77777777" w:rsidR="0042016A" w:rsidRPr="002D0C53" w:rsidRDefault="0042016A" w:rsidP="00943C98">
            <w:pPr>
              <w:spacing w:before="80" w:after="80"/>
              <w:rPr>
                <w:rFonts w:ascii="Arial" w:hAnsi="Arial" w:cs="Arial"/>
                <w:sz w:val="18"/>
                <w:szCs w:val="18"/>
                <w:lang w:val="es-ES_tradnl"/>
              </w:rPr>
            </w:pPr>
          </w:p>
        </w:tc>
        <w:tc>
          <w:tcPr>
            <w:tcW w:w="1559" w:type="dxa"/>
          </w:tcPr>
          <w:p w14:paraId="45D94CEC" w14:textId="77777777" w:rsidR="0042016A" w:rsidRPr="002D0C53" w:rsidRDefault="0042016A" w:rsidP="00943C98">
            <w:pPr>
              <w:spacing w:before="80" w:after="80"/>
              <w:rPr>
                <w:rFonts w:ascii="Arial" w:hAnsi="Arial" w:cs="Arial"/>
                <w:sz w:val="18"/>
                <w:szCs w:val="18"/>
                <w:lang w:val="es-ES_tradnl"/>
              </w:rPr>
            </w:pPr>
          </w:p>
        </w:tc>
        <w:tc>
          <w:tcPr>
            <w:tcW w:w="1462" w:type="dxa"/>
          </w:tcPr>
          <w:p w14:paraId="3C68C4BD" w14:textId="77777777" w:rsidR="0042016A" w:rsidRPr="002D0C53" w:rsidRDefault="0042016A" w:rsidP="00943C98">
            <w:pPr>
              <w:spacing w:before="80" w:after="80"/>
              <w:rPr>
                <w:rFonts w:ascii="Arial" w:hAnsi="Arial" w:cs="Arial"/>
                <w:sz w:val="18"/>
                <w:szCs w:val="18"/>
                <w:lang w:val="es-ES_tradnl"/>
              </w:rPr>
            </w:pPr>
          </w:p>
        </w:tc>
      </w:tr>
      <w:tr w:rsidR="0042016A" w:rsidRPr="002D0C53" w14:paraId="6E343DB1" w14:textId="77777777" w:rsidTr="00B00E34">
        <w:trPr>
          <w:jc w:val="center"/>
        </w:trPr>
        <w:tc>
          <w:tcPr>
            <w:tcW w:w="1129" w:type="dxa"/>
          </w:tcPr>
          <w:p w14:paraId="178D4BF1" w14:textId="77777777" w:rsidR="0042016A" w:rsidRPr="002D0C53" w:rsidRDefault="0042016A" w:rsidP="00943C98">
            <w:pPr>
              <w:spacing w:before="80" w:after="80"/>
              <w:rPr>
                <w:rFonts w:ascii="Arial" w:hAnsi="Arial" w:cs="Arial"/>
                <w:sz w:val="18"/>
                <w:szCs w:val="18"/>
                <w:lang w:val="es-ES_tradnl"/>
              </w:rPr>
            </w:pPr>
          </w:p>
        </w:tc>
        <w:tc>
          <w:tcPr>
            <w:tcW w:w="1418" w:type="dxa"/>
          </w:tcPr>
          <w:p w14:paraId="22A72D53" w14:textId="77777777" w:rsidR="0042016A" w:rsidRPr="002D0C53" w:rsidRDefault="0042016A" w:rsidP="00943C98">
            <w:pPr>
              <w:spacing w:before="80" w:after="80"/>
              <w:rPr>
                <w:rFonts w:ascii="Arial" w:hAnsi="Arial" w:cs="Arial"/>
                <w:sz w:val="18"/>
                <w:szCs w:val="18"/>
                <w:lang w:val="es-ES_tradnl"/>
              </w:rPr>
            </w:pPr>
          </w:p>
        </w:tc>
        <w:tc>
          <w:tcPr>
            <w:tcW w:w="4337" w:type="dxa"/>
          </w:tcPr>
          <w:p w14:paraId="02829BA7" w14:textId="77777777" w:rsidR="0042016A" w:rsidRPr="002D0C53" w:rsidRDefault="0042016A" w:rsidP="00943C98">
            <w:pPr>
              <w:spacing w:before="80" w:after="80"/>
              <w:rPr>
                <w:rFonts w:ascii="Arial" w:hAnsi="Arial" w:cs="Arial"/>
                <w:sz w:val="18"/>
                <w:szCs w:val="18"/>
                <w:lang w:val="es-ES_tradnl"/>
              </w:rPr>
            </w:pPr>
          </w:p>
        </w:tc>
        <w:tc>
          <w:tcPr>
            <w:tcW w:w="1559" w:type="dxa"/>
          </w:tcPr>
          <w:p w14:paraId="679A089E" w14:textId="77777777" w:rsidR="0042016A" w:rsidRPr="002D0C53" w:rsidRDefault="0042016A" w:rsidP="00943C98">
            <w:pPr>
              <w:spacing w:before="80" w:after="80"/>
              <w:rPr>
                <w:rFonts w:ascii="Arial" w:hAnsi="Arial" w:cs="Arial"/>
                <w:sz w:val="18"/>
                <w:szCs w:val="18"/>
                <w:lang w:val="es-ES_tradnl"/>
              </w:rPr>
            </w:pPr>
          </w:p>
        </w:tc>
        <w:tc>
          <w:tcPr>
            <w:tcW w:w="1462" w:type="dxa"/>
          </w:tcPr>
          <w:p w14:paraId="1B498306" w14:textId="77777777" w:rsidR="0042016A" w:rsidRPr="002D0C53" w:rsidRDefault="0042016A" w:rsidP="00943C98">
            <w:pPr>
              <w:spacing w:before="80" w:after="80"/>
              <w:rPr>
                <w:rFonts w:ascii="Arial" w:hAnsi="Arial" w:cs="Arial"/>
                <w:sz w:val="18"/>
                <w:szCs w:val="18"/>
                <w:lang w:val="es-ES_tradnl"/>
              </w:rPr>
            </w:pPr>
          </w:p>
        </w:tc>
      </w:tr>
      <w:tr w:rsidR="0042016A" w:rsidRPr="002D0C53" w14:paraId="25D9C366" w14:textId="77777777" w:rsidTr="00B00E34">
        <w:trPr>
          <w:jc w:val="center"/>
        </w:trPr>
        <w:tc>
          <w:tcPr>
            <w:tcW w:w="1129" w:type="dxa"/>
          </w:tcPr>
          <w:p w14:paraId="652F9833" w14:textId="77777777" w:rsidR="0042016A" w:rsidRPr="002D0C53" w:rsidRDefault="0042016A" w:rsidP="00943C98">
            <w:pPr>
              <w:spacing w:before="80" w:after="80"/>
              <w:rPr>
                <w:rFonts w:ascii="Arial" w:hAnsi="Arial" w:cs="Arial"/>
                <w:sz w:val="18"/>
                <w:szCs w:val="18"/>
                <w:lang w:val="es-ES_tradnl"/>
              </w:rPr>
            </w:pPr>
          </w:p>
        </w:tc>
        <w:tc>
          <w:tcPr>
            <w:tcW w:w="1418" w:type="dxa"/>
          </w:tcPr>
          <w:p w14:paraId="6DEEC1C1" w14:textId="77777777" w:rsidR="0042016A" w:rsidRPr="002D0C53" w:rsidRDefault="0042016A" w:rsidP="00943C98">
            <w:pPr>
              <w:spacing w:before="80" w:after="80"/>
              <w:rPr>
                <w:rFonts w:ascii="Arial" w:hAnsi="Arial" w:cs="Arial"/>
                <w:sz w:val="18"/>
                <w:szCs w:val="18"/>
                <w:lang w:val="es-ES_tradnl"/>
              </w:rPr>
            </w:pPr>
          </w:p>
        </w:tc>
        <w:tc>
          <w:tcPr>
            <w:tcW w:w="4337" w:type="dxa"/>
          </w:tcPr>
          <w:p w14:paraId="7B8BF229" w14:textId="77777777" w:rsidR="0042016A" w:rsidRPr="002D0C53" w:rsidRDefault="0042016A" w:rsidP="00943C98">
            <w:pPr>
              <w:spacing w:before="80" w:after="80"/>
              <w:rPr>
                <w:rFonts w:ascii="Arial" w:hAnsi="Arial" w:cs="Arial"/>
                <w:sz w:val="18"/>
                <w:szCs w:val="18"/>
                <w:lang w:val="es-ES_tradnl"/>
              </w:rPr>
            </w:pPr>
          </w:p>
        </w:tc>
        <w:tc>
          <w:tcPr>
            <w:tcW w:w="1559" w:type="dxa"/>
          </w:tcPr>
          <w:p w14:paraId="42D6020F" w14:textId="77777777" w:rsidR="0042016A" w:rsidRPr="002D0C53" w:rsidRDefault="0042016A" w:rsidP="00943C98">
            <w:pPr>
              <w:spacing w:before="80" w:after="80"/>
              <w:rPr>
                <w:rFonts w:ascii="Arial" w:hAnsi="Arial" w:cs="Arial"/>
                <w:sz w:val="18"/>
                <w:szCs w:val="18"/>
                <w:lang w:val="es-ES_tradnl"/>
              </w:rPr>
            </w:pPr>
          </w:p>
        </w:tc>
        <w:tc>
          <w:tcPr>
            <w:tcW w:w="1462" w:type="dxa"/>
          </w:tcPr>
          <w:p w14:paraId="2719DA55" w14:textId="77777777" w:rsidR="0042016A" w:rsidRPr="002D0C53" w:rsidRDefault="0042016A" w:rsidP="00943C98">
            <w:pPr>
              <w:spacing w:before="80" w:after="80"/>
              <w:rPr>
                <w:rFonts w:ascii="Arial" w:hAnsi="Arial" w:cs="Arial"/>
                <w:sz w:val="18"/>
                <w:szCs w:val="18"/>
                <w:lang w:val="es-ES_tradnl"/>
              </w:rPr>
            </w:pPr>
          </w:p>
        </w:tc>
      </w:tr>
      <w:tr w:rsidR="0042016A" w:rsidRPr="002D0C53" w14:paraId="1603D741" w14:textId="77777777" w:rsidTr="00B00E34">
        <w:trPr>
          <w:jc w:val="center"/>
        </w:trPr>
        <w:tc>
          <w:tcPr>
            <w:tcW w:w="1129" w:type="dxa"/>
          </w:tcPr>
          <w:p w14:paraId="2E29F5B3" w14:textId="77777777" w:rsidR="0042016A" w:rsidRPr="002D0C53" w:rsidRDefault="0042016A" w:rsidP="00943C98">
            <w:pPr>
              <w:spacing w:before="80" w:after="80"/>
              <w:rPr>
                <w:rFonts w:ascii="Arial" w:hAnsi="Arial" w:cs="Arial"/>
                <w:sz w:val="18"/>
                <w:szCs w:val="18"/>
                <w:lang w:val="es-ES_tradnl"/>
              </w:rPr>
            </w:pPr>
          </w:p>
        </w:tc>
        <w:tc>
          <w:tcPr>
            <w:tcW w:w="1418" w:type="dxa"/>
          </w:tcPr>
          <w:p w14:paraId="1AC39F1C" w14:textId="77777777" w:rsidR="0042016A" w:rsidRPr="002D0C53" w:rsidRDefault="0042016A" w:rsidP="00943C98">
            <w:pPr>
              <w:spacing w:before="80" w:after="80"/>
              <w:rPr>
                <w:rFonts w:ascii="Arial" w:hAnsi="Arial" w:cs="Arial"/>
                <w:sz w:val="18"/>
                <w:szCs w:val="18"/>
                <w:lang w:val="es-ES_tradnl"/>
              </w:rPr>
            </w:pPr>
          </w:p>
        </w:tc>
        <w:tc>
          <w:tcPr>
            <w:tcW w:w="4337" w:type="dxa"/>
          </w:tcPr>
          <w:p w14:paraId="5DBBA8CC" w14:textId="77777777" w:rsidR="0042016A" w:rsidRPr="002D0C53" w:rsidRDefault="0042016A" w:rsidP="00943C98">
            <w:pPr>
              <w:spacing w:before="80" w:after="80"/>
              <w:rPr>
                <w:rFonts w:ascii="Arial" w:hAnsi="Arial" w:cs="Arial"/>
                <w:sz w:val="18"/>
                <w:szCs w:val="18"/>
                <w:lang w:val="es-ES_tradnl"/>
              </w:rPr>
            </w:pPr>
          </w:p>
        </w:tc>
        <w:tc>
          <w:tcPr>
            <w:tcW w:w="1559" w:type="dxa"/>
          </w:tcPr>
          <w:p w14:paraId="034779B9" w14:textId="77777777" w:rsidR="0042016A" w:rsidRPr="002D0C53" w:rsidRDefault="0042016A" w:rsidP="00943C98">
            <w:pPr>
              <w:spacing w:before="80" w:after="80"/>
              <w:rPr>
                <w:rFonts w:ascii="Arial" w:hAnsi="Arial" w:cs="Arial"/>
                <w:sz w:val="18"/>
                <w:szCs w:val="18"/>
                <w:lang w:val="es-ES_tradnl"/>
              </w:rPr>
            </w:pPr>
          </w:p>
        </w:tc>
        <w:tc>
          <w:tcPr>
            <w:tcW w:w="1462" w:type="dxa"/>
          </w:tcPr>
          <w:p w14:paraId="681558FD" w14:textId="77777777" w:rsidR="0042016A" w:rsidRPr="002D0C53" w:rsidRDefault="0042016A" w:rsidP="00943C98">
            <w:pPr>
              <w:spacing w:before="80" w:after="80"/>
              <w:rPr>
                <w:rFonts w:ascii="Arial" w:hAnsi="Arial" w:cs="Arial"/>
                <w:sz w:val="18"/>
                <w:szCs w:val="18"/>
                <w:lang w:val="es-ES_tradnl"/>
              </w:rPr>
            </w:pPr>
          </w:p>
        </w:tc>
      </w:tr>
      <w:tr w:rsidR="0042016A" w:rsidRPr="002D0C53" w14:paraId="2ADE12F6" w14:textId="77777777" w:rsidTr="00B00E34">
        <w:trPr>
          <w:jc w:val="center"/>
        </w:trPr>
        <w:tc>
          <w:tcPr>
            <w:tcW w:w="1129" w:type="dxa"/>
          </w:tcPr>
          <w:p w14:paraId="2C658DF7" w14:textId="77777777" w:rsidR="0042016A" w:rsidRPr="002D0C53" w:rsidRDefault="0042016A" w:rsidP="00943C98">
            <w:pPr>
              <w:spacing w:before="80" w:after="80"/>
              <w:rPr>
                <w:rFonts w:ascii="Arial" w:hAnsi="Arial" w:cs="Arial"/>
                <w:sz w:val="18"/>
                <w:szCs w:val="18"/>
                <w:lang w:val="es-ES_tradnl"/>
              </w:rPr>
            </w:pPr>
          </w:p>
        </w:tc>
        <w:tc>
          <w:tcPr>
            <w:tcW w:w="1418" w:type="dxa"/>
          </w:tcPr>
          <w:p w14:paraId="4F03FCCB" w14:textId="77777777" w:rsidR="0042016A" w:rsidRPr="002D0C53" w:rsidRDefault="0042016A" w:rsidP="00943C98">
            <w:pPr>
              <w:spacing w:before="80" w:after="80"/>
              <w:rPr>
                <w:rFonts w:ascii="Arial" w:hAnsi="Arial" w:cs="Arial"/>
                <w:sz w:val="18"/>
                <w:szCs w:val="18"/>
                <w:lang w:val="es-ES_tradnl"/>
              </w:rPr>
            </w:pPr>
          </w:p>
        </w:tc>
        <w:tc>
          <w:tcPr>
            <w:tcW w:w="4337" w:type="dxa"/>
          </w:tcPr>
          <w:p w14:paraId="6705DD32" w14:textId="77777777" w:rsidR="0042016A" w:rsidRPr="002D0C53" w:rsidRDefault="0042016A" w:rsidP="00943C98">
            <w:pPr>
              <w:spacing w:before="80" w:after="80"/>
              <w:rPr>
                <w:rFonts w:ascii="Arial" w:hAnsi="Arial" w:cs="Arial"/>
                <w:sz w:val="18"/>
                <w:szCs w:val="18"/>
                <w:lang w:val="es-ES_tradnl"/>
              </w:rPr>
            </w:pPr>
          </w:p>
        </w:tc>
        <w:tc>
          <w:tcPr>
            <w:tcW w:w="1559" w:type="dxa"/>
          </w:tcPr>
          <w:p w14:paraId="6703C51E" w14:textId="77777777" w:rsidR="0042016A" w:rsidRPr="002D0C53" w:rsidRDefault="0042016A" w:rsidP="00943C98">
            <w:pPr>
              <w:spacing w:before="80" w:after="80"/>
              <w:rPr>
                <w:rFonts w:ascii="Arial" w:hAnsi="Arial" w:cs="Arial"/>
                <w:sz w:val="18"/>
                <w:szCs w:val="18"/>
                <w:lang w:val="es-ES_tradnl"/>
              </w:rPr>
            </w:pPr>
          </w:p>
        </w:tc>
        <w:tc>
          <w:tcPr>
            <w:tcW w:w="1462" w:type="dxa"/>
          </w:tcPr>
          <w:p w14:paraId="16ADF6B4" w14:textId="77777777" w:rsidR="0042016A" w:rsidRPr="002D0C53" w:rsidRDefault="0042016A" w:rsidP="00943C98">
            <w:pPr>
              <w:spacing w:before="80" w:after="80"/>
              <w:rPr>
                <w:rFonts w:ascii="Arial" w:hAnsi="Arial" w:cs="Arial"/>
                <w:sz w:val="18"/>
                <w:szCs w:val="18"/>
                <w:lang w:val="es-ES_tradnl"/>
              </w:rPr>
            </w:pPr>
          </w:p>
        </w:tc>
      </w:tr>
    </w:tbl>
    <w:p w14:paraId="540185E1" w14:textId="77777777" w:rsidR="0042016A" w:rsidRPr="002D0C53" w:rsidRDefault="0042016A" w:rsidP="00F92C0B">
      <w:pPr>
        <w:pStyle w:val="Ttulo"/>
      </w:pPr>
    </w:p>
    <w:p w14:paraId="4AC16B67" w14:textId="77777777" w:rsidR="0069702E" w:rsidRPr="002D0C53" w:rsidRDefault="0042016A" w:rsidP="0069702E">
      <w:pPr>
        <w:pStyle w:val="Ttulo"/>
      </w:pPr>
      <w:r w:rsidRPr="002D0C53">
        <w:br w:type="column"/>
      </w:r>
      <w:bookmarkStart w:id="21" w:name="_Toc175145781"/>
      <w:bookmarkStart w:id="22" w:name="_Toc175225731"/>
      <w:r w:rsidR="0069702E" w:rsidRPr="002D0C53">
        <w:lastRenderedPageBreak/>
        <w:t>Mensaje de la Alta Dirección</w:t>
      </w:r>
      <w:bookmarkEnd w:id="21"/>
      <w:bookmarkEnd w:id="22"/>
      <w:r w:rsidR="0069702E" w:rsidRPr="002D0C53">
        <w:t xml:space="preserve"> </w:t>
      </w:r>
    </w:p>
    <w:p w14:paraId="7526C80E" w14:textId="007B55FE" w:rsidR="0069702E" w:rsidRPr="002D0C53" w:rsidRDefault="0069702E" w:rsidP="004C208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Este Código de Ética y Conductas es una guía esencial que refleja los valores y principios que sustentan a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Es un compromiso compartido para actuar con amor, responsabilidad, honestidad, respeto y compromiso en todas nuestras acciones. </w:t>
      </w:r>
    </w:p>
    <w:p w14:paraId="6BD5B9A5" w14:textId="77777777" w:rsidR="0069702E" w:rsidRPr="002D0C53" w:rsidRDefault="0069702E" w:rsidP="004C2088">
      <w:pPr>
        <w:spacing w:line="276" w:lineRule="auto"/>
        <w:ind w:left="284" w:right="454"/>
        <w:jc w:val="both"/>
        <w:rPr>
          <w:rFonts w:ascii="Arial" w:hAnsi="Arial" w:cs="Arial"/>
          <w:sz w:val="22"/>
          <w:szCs w:val="22"/>
          <w:lang w:val="es-ES_tradnl"/>
        </w:rPr>
      </w:pPr>
    </w:p>
    <w:p w14:paraId="013FD2D3" w14:textId="0E1811F8" w:rsidR="0069702E" w:rsidRPr="002D0C53" w:rsidRDefault="0069702E" w:rsidP="004C208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En nuestra búsqueda de la excelencia, cada </w:t>
      </w:r>
      <w:r w:rsidR="00BE066E" w:rsidRPr="002D0C53">
        <w:rPr>
          <w:rFonts w:ascii="Arial" w:hAnsi="Arial" w:cs="Arial"/>
          <w:sz w:val="22"/>
          <w:szCs w:val="22"/>
          <w:lang w:val="es-ES_tradnl"/>
        </w:rPr>
        <w:t>persona que interactúa con ENLAC</w:t>
      </w:r>
      <w:r w:rsidRPr="002D0C53">
        <w:rPr>
          <w:rFonts w:ascii="Arial" w:hAnsi="Arial" w:cs="Arial"/>
          <w:sz w:val="22"/>
          <w:szCs w:val="22"/>
          <w:lang w:val="es-ES_tradnl"/>
        </w:rPr>
        <w:t xml:space="preserve"> juega un papel fundamental en la promoción de la cultura ética que respeta la dignidad de todos y fomenta un entorno de trabajo positivo y seguro.</w:t>
      </w:r>
    </w:p>
    <w:p w14:paraId="68A2A7A6" w14:textId="77777777" w:rsidR="00BE066E" w:rsidRPr="002D0C53" w:rsidRDefault="00BE066E" w:rsidP="004C2088">
      <w:pPr>
        <w:spacing w:line="276" w:lineRule="auto"/>
        <w:ind w:left="284" w:right="454"/>
        <w:jc w:val="both"/>
        <w:rPr>
          <w:rFonts w:ascii="Arial" w:hAnsi="Arial" w:cs="Arial"/>
          <w:sz w:val="22"/>
          <w:szCs w:val="22"/>
          <w:lang w:val="es-ES_tradnl"/>
        </w:rPr>
      </w:pPr>
    </w:p>
    <w:p w14:paraId="0887A114" w14:textId="77777777" w:rsidR="0069702E" w:rsidRPr="002D0C53" w:rsidRDefault="0069702E" w:rsidP="004C208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Confiamos en que cada uno de nosotros contribuiremos a fortalecer nuestra cultura ética y a promover un ambiente de trabajo inclusivo y justo.</w:t>
      </w:r>
    </w:p>
    <w:p w14:paraId="563B2720" w14:textId="716E0290" w:rsidR="0069702E" w:rsidRPr="002D0C53" w:rsidRDefault="007B542D" w:rsidP="004C2088">
      <w:pPr>
        <w:pStyle w:val="Ttulo1"/>
      </w:pPr>
      <w:bookmarkStart w:id="23" w:name="_Toc175225732"/>
      <w:r w:rsidRPr="002D0C53">
        <w:t>Instituto ENLAC</w:t>
      </w:r>
      <w:bookmarkEnd w:id="23"/>
    </w:p>
    <w:p w14:paraId="3658D812" w14:textId="5D9F1CE1" w:rsidR="0069702E" w:rsidRPr="002D0C53" w:rsidRDefault="0069702E" w:rsidP="004C208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El Instituto de Entrenamiento para Niños con Lesión Cerebral y Trastornos del Aprendizaje, A.C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es una organización de la sociedad civil, sin fines de lucro, que tiene como principal objetivo elevar la calidad de vida de niños y jóvenes con algún daño en el cerebro causado durante la gestación, nacimiento o cualquier etapa de la vida.</w:t>
      </w:r>
    </w:p>
    <w:p w14:paraId="0EC319F0" w14:textId="77777777" w:rsidR="004C2088" w:rsidRPr="002D0C53" w:rsidRDefault="004C2088" w:rsidP="004C2088">
      <w:pPr>
        <w:spacing w:line="276" w:lineRule="auto"/>
        <w:ind w:left="284" w:right="454"/>
        <w:jc w:val="both"/>
        <w:rPr>
          <w:rFonts w:ascii="Arial" w:hAnsi="Arial" w:cs="Arial"/>
          <w:sz w:val="22"/>
          <w:szCs w:val="22"/>
          <w:lang w:val="es-ES_tradnl"/>
        </w:rPr>
      </w:pPr>
    </w:p>
    <w:p w14:paraId="282D8126" w14:textId="7E9698B3" w:rsidR="0069702E" w:rsidRPr="002D0C53" w:rsidRDefault="0069702E" w:rsidP="004C208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Se encuentra ubicado en Ciudad Cuauhtémoc, Chihuahua en donde ha brindado sus servicios desde 2003, año en el que es fundado por la iniciativa de tres familias con niños con lesión cerebral que no encontraron ningún lugar que les ofreciera educación a sus hijos.</w:t>
      </w:r>
    </w:p>
    <w:p w14:paraId="74C04773" w14:textId="7790403E" w:rsidR="0069702E" w:rsidRPr="002D0C53" w:rsidRDefault="0069702E" w:rsidP="004C2088">
      <w:pPr>
        <w:pStyle w:val="Ttulo1"/>
      </w:pPr>
      <w:bookmarkStart w:id="24" w:name="_Toc175145783"/>
      <w:bookmarkStart w:id="25" w:name="_Toc175225733"/>
      <w:r w:rsidRPr="002D0C53">
        <w:t>Misión</w:t>
      </w:r>
      <w:bookmarkEnd w:id="24"/>
      <w:bookmarkEnd w:id="25"/>
    </w:p>
    <w:p w14:paraId="0F81ECE8" w14:textId="77777777" w:rsidR="0069702E" w:rsidRPr="002D0C53" w:rsidRDefault="0069702E" w:rsidP="004C208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Desarrollar al máximo el potencial de niños y jóvenes con lesión cerebral y trastornos del aprendizaje.</w:t>
      </w:r>
    </w:p>
    <w:p w14:paraId="066A49F1" w14:textId="73FD8374" w:rsidR="0069702E" w:rsidRPr="002D0C53" w:rsidRDefault="0069702E" w:rsidP="004C2088">
      <w:pPr>
        <w:pStyle w:val="Ttulo1"/>
      </w:pPr>
      <w:bookmarkStart w:id="26" w:name="_Toc175145784"/>
      <w:bookmarkStart w:id="27" w:name="_Toc175225734"/>
      <w:r w:rsidRPr="002D0C53">
        <w:t>Visión</w:t>
      </w:r>
      <w:bookmarkEnd w:id="26"/>
      <w:bookmarkEnd w:id="27"/>
    </w:p>
    <w:p w14:paraId="36A344DE" w14:textId="77777777" w:rsidR="0069702E" w:rsidRPr="002D0C53" w:rsidRDefault="0069702E" w:rsidP="004C208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Ser una organización sustentable, con personal calificado y suficiente, reconocida a nivel nacional, brindar el mejor programa físico, educativo y de socialización para mantener la excelencia en la atención de personas con lesión cerebral.</w:t>
      </w:r>
    </w:p>
    <w:p w14:paraId="3095D9D5" w14:textId="77777777" w:rsidR="0069702E" w:rsidRPr="002D0C53" w:rsidRDefault="0069702E" w:rsidP="004C2088">
      <w:pPr>
        <w:pStyle w:val="Ttulo"/>
      </w:pPr>
      <w:bookmarkStart w:id="28" w:name="_Toc175145785"/>
      <w:bookmarkStart w:id="29" w:name="_Toc175225735"/>
      <w:r w:rsidRPr="002D0C53">
        <w:lastRenderedPageBreak/>
        <w:t>Código de Ética y Conductas</w:t>
      </w:r>
      <w:bookmarkEnd w:id="28"/>
      <w:bookmarkEnd w:id="29"/>
    </w:p>
    <w:p w14:paraId="7FD28A68" w14:textId="7169AB97" w:rsidR="0069702E" w:rsidRPr="002D0C53" w:rsidRDefault="0069702E" w:rsidP="004C2088">
      <w:pPr>
        <w:pStyle w:val="Ttulo1"/>
      </w:pPr>
      <w:bookmarkStart w:id="30" w:name="_Toc175145786"/>
      <w:bookmarkStart w:id="31" w:name="_Toc175225736"/>
      <w:r w:rsidRPr="002D0C53">
        <w:t>Objetivo</w:t>
      </w:r>
      <w:bookmarkEnd w:id="30"/>
      <w:bookmarkEnd w:id="31"/>
    </w:p>
    <w:p w14:paraId="4B14A34E"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El presente Código de Ética y Conductas pretende dar a conocer los comportamientos y obligaciones de carácter ético que habrán de regir nuestras relaciones dentro y fuera del Instituto, así como las que sostenemos con nuestros donadores y cualquier persona con la que tengamos trato, por lo cual es muy importante conocer su contenido.</w:t>
      </w:r>
    </w:p>
    <w:p w14:paraId="7D54F23E" w14:textId="77777777" w:rsidR="00BE066E" w:rsidRPr="002D0C53" w:rsidRDefault="00BE066E" w:rsidP="00BE066E">
      <w:pPr>
        <w:spacing w:line="276" w:lineRule="auto"/>
        <w:ind w:left="284" w:right="454"/>
        <w:jc w:val="both"/>
        <w:rPr>
          <w:rFonts w:ascii="Arial" w:hAnsi="Arial" w:cs="Arial"/>
          <w:sz w:val="22"/>
          <w:szCs w:val="22"/>
          <w:lang w:val="es-ES_tradnl"/>
        </w:rPr>
      </w:pPr>
    </w:p>
    <w:p w14:paraId="71C9B3FC"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Dentro de este documento se encontrarán los mecanismos para notificar los incumplimientos o faltas a lo dispuesto en el Código de Ética y Conductas; así como las medidas correctivas que se aplicarán cuando se cometan faltas a nuestro Código.</w:t>
      </w:r>
    </w:p>
    <w:p w14:paraId="6BFE87BC" w14:textId="77777777" w:rsidR="00BE066E" w:rsidRPr="002D0C53" w:rsidRDefault="00BE066E" w:rsidP="00BE066E">
      <w:pPr>
        <w:spacing w:line="276" w:lineRule="auto"/>
        <w:ind w:left="284" w:right="454"/>
        <w:jc w:val="both"/>
        <w:rPr>
          <w:rFonts w:ascii="Arial" w:hAnsi="Arial" w:cs="Arial"/>
          <w:sz w:val="22"/>
          <w:szCs w:val="22"/>
          <w:lang w:val="es-ES_tradnl"/>
        </w:rPr>
      </w:pPr>
    </w:p>
    <w:p w14:paraId="620AC3C7"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Los principales objetivos de nuestro Código de Ética y Conductas son:</w:t>
      </w:r>
    </w:p>
    <w:p w14:paraId="5205A573"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Dar a conocer al personal sus obligaciones de carácter ético hacia el Instituto.</w:t>
      </w:r>
    </w:p>
    <w:p w14:paraId="3DA905CB"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Establecer criterios básicos para normar el comportamiento ético de todas las personas que laboran en nuestra institución.</w:t>
      </w:r>
    </w:p>
    <w:p w14:paraId="18500E7F"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Compartir los valores del Instituto con nuestros compañeros.</w:t>
      </w:r>
    </w:p>
    <w:p w14:paraId="5248D821"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Señalar las sanciones a que se hacen acreedores quienes comenten faltas en contra de nuestro Código de Ética y Conductas.</w:t>
      </w:r>
    </w:p>
    <w:p w14:paraId="4F985A74" w14:textId="239FEC1D" w:rsidR="0069702E" w:rsidRPr="002D0C53" w:rsidRDefault="0069702E" w:rsidP="00BE066E">
      <w:pPr>
        <w:pStyle w:val="Ttulo1"/>
      </w:pPr>
      <w:bookmarkStart w:id="32" w:name="_Toc175145787"/>
      <w:bookmarkStart w:id="33" w:name="_Toc175225737"/>
      <w:r w:rsidRPr="002D0C53">
        <w:t>Ética</w:t>
      </w:r>
      <w:bookmarkEnd w:id="32"/>
      <w:bookmarkEnd w:id="33"/>
    </w:p>
    <w:p w14:paraId="22D306A2"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Es la rama de la filosofía, la cual está considerada como una ciencia práctica y normativa. Es práctica porque el hombre la aplica en su vida diaria por medio de su conducta y comportamiento; y es normativa porque se encarga del estudio de las normas de la conducta humana desde el punto de vista de su bondad o maldad.</w:t>
      </w:r>
    </w:p>
    <w:p w14:paraId="14B23D4F" w14:textId="4931D366" w:rsidR="0069702E" w:rsidRPr="002D0C53" w:rsidRDefault="0069702E" w:rsidP="00BE066E">
      <w:pPr>
        <w:pStyle w:val="Ttulo1"/>
      </w:pPr>
      <w:bookmarkStart w:id="34" w:name="_Toc175145788"/>
      <w:bookmarkStart w:id="35" w:name="_Toc175225738"/>
      <w:r w:rsidRPr="002D0C53">
        <w:t>Ética organizacional</w:t>
      </w:r>
      <w:bookmarkEnd w:id="34"/>
      <w:bookmarkEnd w:id="35"/>
    </w:p>
    <w:p w14:paraId="14E6CBFB"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Son las políticas y normas que se establecen en una organización para asegurar ciertos tipos de comportamiento por parte de sus miembros.</w:t>
      </w:r>
    </w:p>
    <w:p w14:paraId="7BEAF7F8" w14:textId="77777777" w:rsidR="00BE066E" w:rsidRPr="002D0C53" w:rsidRDefault="00BE066E" w:rsidP="00BE066E">
      <w:pPr>
        <w:spacing w:line="276" w:lineRule="auto"/>
        <w:ind w:left="284" w:right="454"/>
        <w:jc w:val="both"/>
        <w:rPr>
          <w:rFonts w:ascii="Arial" w:hAnsi="Arial" w:cs="Arial"/>
          <w:sz w:val="22"/>
          <w:szCs w:val="22"/>
          <w:lang w:val="es-ES_tradnl"/>
        </w:rPr>
      </w:pPr>
    </w:p>
    <w:p w14:paraId="752C0C36"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La realidad de una empresa está dentro de lo que piensa la gente que trabaja en ella y aquellos con quienes se tiene algún tipo de relación de productos o servicios.</w:t>
      </w:r>
    </w:p>
    <w:p w14:paraId="35DD5E04" w14:textId="1787D91B" w:rsidR="0069702E" w:rsidRPr="002D0C53" w:rsidRDefault="0069702E" w:rsidP="00BE066E">
      <w:pPr>
        <w:pStyle w:val="Ttulo1"/>
      </w:pPr>
      <w:bookmarkStart w:id="36" w:name="_Toc175145789"/>
      <w:bookmarkStart w:id="37" w:name="_Toc175225739"/>
      <w:r w:rsidRPr="002D0C53">
        <w:lastRenderedPageBreak/>
        <w:t>Importancia de la aplicación del presente Código</w:t>
      </w:r>
      <w:bookmarkEnd w:id="36"/>
      <w:bookmarkEnd w:id="37"/>
    </w:p>
    <w:p w14:paraId="086C9699" w14:textId="46B7642A"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 xml:space="preserve">Fortalece la cultura ética del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w:t>
      </w:r>
    </w:p>
    <w:p w14:paraId="48DA2893"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Fomenta la transparencia y la responsabilidad.</w:t>
      </w:r>
    </w:p>
    <w:p w14:paraId="745363B2"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Ayuda a fortalecer la imagen y compromiso de nuestro Instituto.</w:t>
      </w:r>
    </w:p>
    <w:p w14:paraId="3E248AC4" w14:textId="72EDB0AE" w:rsidR="0069702E" w:rsidRPr="002D0C53" w:rsidRDefault="0069702E" w:rsidP="003663ED">
      <w:pPr>
        <w:pStyle w:val="Ttulo"/>
      </w:pPr>
      <w:bookmarkStart w:id="38" w:name="_Toc175145790"/>
      <w:bookmarkStart w:id="39" w:name="_Toc175225740"/>
      <w:r w:rsidRPr="002D0C53">
        <w:t>Valores</w:t>
      </w:r>
      <w:bookmarkEnd w:id="38"/>
      <w:bookmarkEnd w:id="39"/>
    </w:p>
    <w:p w14:paraId="1AEC58A6"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El apego a principio éticos habla de un sentido de respeto, honestidad e integridad. Estos valores constituyen una parte esencial de nuestra cultura como institución y son una pieza fundamental en la vida del Instituto.</w:t>
      </w:r>
    </w:p>
    <w:p w14:paraId="4DA16440" w14:textId="77777777" w:rsidR="00BE066E" w:rsidRPr="002D0C53" w:rsidRDefault="00BE066E" w:rsidP="00BE066E">
      <w:pPr>
        <w:spacing w:line="276" w:lineRule="auto"/>
        <w:ind w:left="284" w:right="454"/>
        <w:jc w:val="both"/>
        <w:rPr>
          <w:rFonts w:ascii="Arial" w:hAnsi="Arial" w:cs="Arial"/>
          <w:sz w:val="22"/>
          <w:szCs w:val="22"/>
          <w:lang w:val="es-ES_tradnl"/>
        </w:rPr>
      </w:pPr>
    </w:p>
    <w:p w14:paraId="28729467" w14:textId="3AC866E7" w:rsidR="0069702E" w:rsidRPr="002D0C53" w:rsidRDefault="0069702E" w:rsidP="0070782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Aunque todos estos valores son parte de nuestra cultura organizacional y del quehacer diario, es necesario formalizarlos y establecer un marco de referencia común que unifique los criterios y oriente las acciones de todas las personas del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w:t>
      </w:r>
      <w:r w:rsidR="0070782B" w:rsidRPr="002D0C53">
        <w:rPr>
          <w:rFonts w:ascii="Arial" w:hAnsi="Arial" w:cs="Arial"/>
          <w:sz w:val="22"/>
          <w:szCs w:val="22"/>
          <w:lang w:val="es-ES_tradnl"/>
        </w:rPr>
        <w:t xml:space="preserve"> </w:t>
      </w:r>
      <w:r w:rsidRPr="002D0C53">
        <w:rPr>
          <w:rFonts w:ascii="Arial" w:hAnsi="Arial" w:cs="Arial"/>
          <w:sz w:val="22"/>
          <w:szCs w:val="22"/>
          <w:lang w:val="es-ES_tradnl"/>
        </w:rPr>
        <w:t>Nuestros valores son:</w:t>
      </w:r>
      <w:bookmarkStart w:id="40" w:name="_heading=h.26in1rg" w:colFirst="0" w:colLast="0"/>
      <w:bookmarkEnd w:id="40"/>
    </w:p>
    <w:p w14:paraId="4EB403BE" w14:textId="77777777" w:rsidR="0069702E" w:rsidRPr="002D0C53" w:rsidRDefault="0069702E" w:rsidP="00BE066E">
      <w:pPr>
        <w:pStyle w:val="Textoindependiente"/>
        <w:spacing w:before="240" w:after="160"/>
        <w:ind w:right="595" w:firstLine="284"/>
        <w:jc w:val="both"/>
        <w:rPr>
          <w:rFonts w:ascii="Arial" w:hAnsi="Arial" w:cs="Arial"/>
          <w:b/>
          <w:sz w:val="24"/>
          <w:szCs w:val="24"/>
          <w:lang w:val="es-ES_tradnl"/>
        </w:rPr>
      </w:pPr>
      <w:bookmarkStart w:id="41" w:name="_Toc175145791"/>
      <w:r w:rsidRPr="002D0C53">
        <w:rPr>
          <w:rFonts w:ascii="Arial" w:hAnsi="Arial" w:cs="Arial"/>
          <w:b/>
          <w:sz w:val="24"/>
          <w:szCs w:val="24"/>
          <w:lang w:val="es-ES_tradnl"/>
        </w:rPr>
        <w:t>Amor.</w:t>
      </w:r>
      <w:bookmarkEnd w:id="41"/>
    </w:p>
    <w:p w14:paraId="084C2795" w14:textId="2DBBC8C4" w:rsidR="0069702E" w:rsidRPr="002D0C53" w:rsidRDefault="0069702E" w:rsidP="007B542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Nos caracterizamos por tener amor a los niños, al trabajo, a la Institución y a la sociedad. Tratamos a los niños como si fueran nuestros.</w:t>
      </w:r>
    </w:p>
    <w:p w14:paraId="6C974423" w14:textId="77777777" w:rsidR="0069702E" w:rsidRPr="002D0C53" w:rsidRDefault="0069702E" w:rsidP="00BE066E">
      <w:pPr>
        <w:pStyle w:val="Textoindependiente"/>
        <w:spacing w:before="240" w:after="160"/>
        <w:ind w:right="595" w:firstLine="284"/>
        <w:jc w:val="both"/>
        <w:rPr>
          <w:rFonts w:ascii="Arial" w:hAnsi="Arial" w:cs="Arial"/>
          <w:b/>
          <w:sz w:val="24"/>
          <w:szCs w:val="24"/>
          <w:lang w:val="es-ES_tradnl"/>
        </w:rPr>
      </w:pPr>
      <w:bookmarkStart w:id="42" w:name="_Toc175145792"/>
      <w:r w:rsidRPr="002D0C53">
        <w:rPr>
          <w:rFonts w:ascii="Arial" w:hAnsi="Arial" w:cs="Arial"/>
          <w:b/>
          <w:sz w:val="24"/>
          <w:szCs w:val="24"/>
          <w:lang w:val="es-ES_tradnl"/>
        </w:rPr>
        <w:t>Responsabilidad.</w:t>
      </w:r>
      <w:bookmarkEnd w:id="42"/>
    </w:p>
    <w:p w14:paraId="4DE981FD" w14:textId="1811DC79" w:rsidR="0069702E" w:rsidRPr="002D0C53" w:rsidRDefault="0069702E" w:rsidP="007B542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Cumplimos con el rol que nos toca para sacar a los niños adelante. Cumplimos con nuestros compromisos a tiempo y los tiempos pactados en los programas. Somos puntales. Cumplimos con las cuotas.</w:t>
      </w:r>
    </w:p>
    <w:p w14:paraId="122CA015" w14:textId="77777777" w:rsidR="0069702E" w:rsidRPr="002D0C53" w:rsidRDefault="0069702E" w:rsidP="00BE066E">
      <w:pPr>
        <w:pStyle w:val="Textoindependiente"/>
        <w:spacing w:before="240" w:after="160"/>
        <w:ind w:right="595" w:firstLine="284"/>
        <w:jc w:val="both"/>
        <w:rPr>
          <w:rFonts w:ascii="Arial" w:hAnsi="Arial" w:cs="Arial"/>
          <w:b/>
          <w:sz w:val="24"/>
          <w:szCs w:val="24"/>
          <w:lang w:val="es-ES_tradnl"/>
        </w:rPr>
      </w:pPr>
      <w:bookmarkStart w:id="43" w:name="_Toc175145793"/>
      <w:r w:rsidRPr="002D0C53">
        <w:rPr>
          <w:rFonts w:ascii="Arial" w:hAnsi="Arial" w:cs="Arial"/>
          <w:b/>
          <w:sz w:val="24"/>
          <w:szCs w:val="24"/>
          <w:lang w:val="es-ES_tradnl"/>
        </w:rPr>
        <w:t>Honestidad.</w:t>
      </w:r>
      <w:bookmarkEnd w:id="43"/>
    </w:p>
    <w:p w14:paraId="5FC542E7" w14:textId="0043DC90" w:rsidR="0069702E" w:rsidRPr="002D0C53" w:rsidRDefault="0069702E" w:rsidP="007B542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Es la cualidad de actuar con sinceridad, veracidad y franqueza en todas las interacciones y situaciones. Somos transparentes en la rendición de cuentas y hablamos con la verdad.</w:t>
      </w:r>
      <w:bookmarkStart w:id="44" w:name="_heading=h.1ksv4uv" w:colFirst="0" w:colLast="0"/>
      <w:bookmarkEnd w:id="44"/>
    </w:p>
    <w:p w14:paraId="2DA489F6" w14:textId="77777777" w:rsidR="0069702E" w:rsidRPr="002D0C53" w:rsidRDefault="0069702E" w:rsidP="00BE066E">
      <w:pPr>
        <w:pStyle w:val="Textoindependiente"/>
        <w:spacing w:before="240" w:after="160"/>
        <w:ind w:right="595" w:firstLine="284"/>
        <w:jc w:val="both"/>
        <w:rPr>
          <w:rFonts w:ascii="Arial" w:hAnsi="Arial" w:cs="Arial"/>
          <w:b/>
          <w:sz w:val="24"/>
          <w:szCs w:val="24"/>
          <w:lang w:val="es-ES_tradnl"/>
        </w:rPr>
      </w:pPr>
      <w:bookmarkStart w:id="45" w:name="_Toc175145794"/>
      <w:r w:rsidRPr="002D0C53">
        <w:rPr>
          <w:rFonts w:ascii="Arial" w:hAnsi="Arial" w:cs="Arial"/>
          <w:b/>
          <w:sz w:val="24"/>
          <w:szCs w:val="24"/>
          <w:lang w:val="es-ES_tradnl"/>
        </w:rPr>
        <w:t>Respeto.</w:t>
      </w:r>
      <w:bookmarkEnd w:id="45"/>
    </w:p>
    <w:p w14:paraId="6083B2E0" w14:textId="4671222E" w:rsidR="0069702E" w:rsidRPr="002D0C53" w:rsidRDefault="0069702E" w:rsidP="007B542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Respetamos la condición de los niños y a sus tiempos de trabajo. Respetamos las necesidades de los niños. Respetamos la jerarquía y a todas las personas.</w:t>
      </w:r>
    </w:p>
    <w:p w14:paraId="377235E2" w14:textId="77777777" w:rsidR="0069702E" w:rsidRPr="002D0C53" w:rsidRDefault="0069702E" w:rsidP="00BE066E">
      <w:pPr>
        <w:pStyle w:val="Textoindependiente"/>
        <w:spacing w:before="240" w:after="160"/>
        <w:ind w:right="595" w:firstLine="284"/>
        <w:jc w:val="both"/>
        <w:rPr>
          <w:rFonts w:ascii="Arial" w:hAnsi="Arial" w:cs="Arial"/>
          <w:b/>
          <w:sz w:val="24"/>
          <w:szCs w:val="24"/>
          <w:lang w:val="es-ES_tradnl"/>
        </w:rPr>
      </w:pPr>
      <w:bookmarkStart w:id="46" w:name="_Toc175145795"/>
      <w:r w:rsidRPr="002D0C53">
        <w:rPr>
          <w:rFonts w:ascii="Arial" w:hAnsi="Arial" w:cs="Arial"/>
          <w:b/>
          <w:sz w:val="24"/>
          <w:szCs w:val="24"/>
          <w:lang w:val="es-ES_tradnl"/>
        </w:rPr>
        <w:t>Compromiso.</w:t>
      </w:r>
      <w:bookmarkEnd w:id="46"/>
    </w:p>
    <w:p w14:paraId="3389F844"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Nos comprometemos con nuestro trabajo. Entregamos el trabajo en tiempo y forma. Nos comprometemos con las actividades del Instituto.</w:t>
      </w:r>
    </w:p>
    <w:p w14:paraId="4F062863" w14:textId="77777777" w:rsidR="0069702E" w:rsidRPr="002D0C53" w:rsidRDefault="0069702E" w:rsidP="00BE066E">
      <w:pPr>
        <w:pStyle w:val="Ttulo1"/>
      </w:pPr>
      <w:bookmarkStart w:id="47" w:name="_Toc169000329"/>
      <w:bookmarkStart w:id="48" w:name="_Toc175145796"/>
      <w:bookmarkStart w:id="49" w:name="_Toc175225741"/>
      <w:r w:rsidRPr="002D0C53">
        <w:lastRenderedPageBreak/>
        <w:t>Decálogo de conductas.</w:t>
      </w:r>
      <w:bookmarkEnd w:id="47"/>
      <w:bookmarkEnd w:id="48"/>
      <w:bookmarkEnd w:id="49"/>
      <w:r w:rsidRPr="002D0C53">
        <w:t xml:space="preserve"> </w:t>
      </w:r>
    </w:p>
    <w:p w14:paraId="3A483615" w14:textId="45F710FF"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A fin de vincular los valores y principios éticos generales con pautas específicas de comportamiento,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ha decidido definir Decálogos de Conducta del Guía comprendidos en el </w:t>
      </w:r>
      <w:r w:rsidRPr="002D0C53">
        <w:rPr>
          <w:rFonts w:ascii="Arial" w:hAnsi="Arial" w:cs="Arial"/>
          <w:b/>
          <w:bCs/>
          <w:sz w:val="22"/>
          <w:szCs w:val="22"/>
          <w:lang w:val="es-ES_tradnl"/>
        </w:rPr>
        <w:t>Anexo II</w:t>
      </w:r>
      <w:r w:rsidRPr="002D0C53">
        <w:rPr>
          <w:rFonts w:ascii="Arial" w:hAnsi="Arial" w:cs="Arial"/>
          <w:sz w:val="22"/>
          <w:szCs w:val="22"/>
          <w:lang w:val="es-ES_tradnl"/>
        </w:rPr>
        <w:t xml:space="preserve">. </w:t>
      </w:r>
    </w:p>
    <w:p w14:paraId="2462E839" w14:textId="77777777" w:rsidR="00BE066E" w:rsidRPr="002D0C53" w:rsidRDefault="00BE066E" w:rsidP="00BE066E">
      <w:pPr>
        <w:spacing w:line="276" w:lineRule="auto"/>
        <w:ind w:left="284" w:right="454"/>
        <w:jc w:val="both"/>
        <w:rPr>
          <w:rFonts w:ascii="Arial" w:hAnsi="Arial" w:cs="Arial"/>
          <w:sz w:val="22"/>
          <w:szCs w:val="22"/>
          <w:lang w:val="es-ES_tradnl"/>
        </w:rPr>
      </w:pPr>
    </w:p>
    <w:p w14:paraId="7F4F8E7B" w14:textId="4B80B9C0"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La intención es ayudar a los colaboradores a comprender y aplicar estos valores y principios éticos de manera concreta en sus roles y actividades cotidianas. Estos decálogos se consideran una extensión de nuestro Código de Ética y Conductas y siempre se deben consultar junto y bajo el amparo de dicho código.</w:t>
      </w:r>
    </w:p>
    <w:p w14:paraId="2A19F022" w14:textId="77777777" w:rsidR="0069702E" w:rsidRPr="002D0C53" w:rsidRDefault="0069702E" w:rsidP="007B542D">
      <w:pPr>
        <w:spacing w:line="276" w:lineRule="auto"/>
        <w:ind w:left="284" w:right="454"/>
        <w:jc w:val="both"/>
        <w:rPr>
          <w:rFonts w:ascii="Arial" w:hAnsi="Arial" w:cs="Arial"/>
          <w:sz w:val="22"/>
          <w:szCs w:val="22"/>
          <w:lang w:val="es-ES_tradnl"/>
        </w:rPr>
      </w:pPr>
    </w:p>
    <w:p w14:paraId="401E0DF6" w14:textId="77777777" w:rsidR="0069702E" w:rsidRPr="002D0C53" w:rsidRDefault="0069702E" w:rsidP="00BE066E">
      <w:pPr>
        <w:pStyle w:val="Ttulo"/>
      </w:pPr>
      <w:bookmarkStart w:id="50" w:name="_Toc175145797"/>
      <w:bookmarkStart w:id="51" w:name="_Toc175225742"/>
      <w:r w:rsidRPr="002D0C53">
        <w:t>Políticas específicas</w:t>
      </w:r>
      <w:bookmarkEnd w:id="50"/>
      <w:bookmarkEnd w:id="51"/>
    </w:p>
    <w:p w14:paraId="5C0A6664" w14:textId="77777777" w:rsidR="0069702E" w:rsidRPr="002D0C53" w:rsidRDefault="0069702E" w:rsidP="0069702E">
      <w:pPr>
        <w:ind w:right="48"/>
        <w:rPr>
          <w:rFonts w:ascii="Myriad Pro Light" w:eastAsia="Open Sans Light" w:hAnsi="Myriad Pro Light" w:cs="Open Sans Light"/>
          <w:color w:val="595959"/>
        </w:rPr>
      </w:pPr>
    </w:p>
    <w:p w14:paraId="1606E3DF" w14:textId="544257BC"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Adicionalmente,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se distingue con el compromiso a principios universales y políticas específicas en las siguientes materias:</w:t>
      </w:r>
    </w:p>
    <w:p w14:paraId="216097D0" w14:textId="77777777" w:rsidR="0069702E" w:rsidRPr="002D0C53" w:rsidRDefault="0069702E" w:rsidP="00BE066E">
      <w:pPr>
        <w:pStyle w:val="Ttulo1"/>
        <w:rPr>
          <w:rFonts w:eastAsia="Open Sans Light"/>
        </w:rPr>
      </w:pPr>
      <w:bookmarkStart w:id="52" w:name="_Toc175145798"/>
      <w:bookmarkStart w:id="53" w:name="_Toc175225743"/>
      <w:r w:rsidRPr="002D0C53">
        <w:rPr>
          <w:rFonts w:eastAsia="Open Sans Light"/>
        </w:rPr>
        <w:t>Diversidad, inclusión, acoso y no discriminación.</w:t>
      </w:r>
      <w:bookmarkEnd w:id="52"/>
      <w:bookmarkEnd w:id="53"/>
      <w:r w:rsidRPr="002D0C53">
        <w:rPr>
          <w:rFonts w:eastAsia="Open Sans Light"/>
        </w:rPr>
        <w:t xml:space="preserve"> </w:t>
      </w:r>
    </w:p>
    <w:p w14:paraId="11ACCA13" w14:textId="1F2DDF59"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En el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reconocemos la dignidad de las personas y respetamos su libertad y privacidad. Respetamos la condición de los niños y jóvenes.</w:t>
      </w:r>
    </w:p>
    <w:p w14:paraId="417FE639" w14:textId="77777777" w:rsidR="00BE066E" w:rsidRPr="002D0C53" w:rsidRDefault="00BE066E" w:rsidP="00BE066E">
      <w:pPr>
        <w:spacing w:line="276" w:lineRule="auto"/>
        <w:ind w:left="284" w:right="454"/>
        <w:jc w:val="both"/>
        <w:rPr>
          <w:rFonts w:ascii="Arial" w:hAnsi="Arial" w:cs="Arial"/>
          <w:sz w:val="22"/>
          <w:szCs w:val="22"/>
          <w:lang w:val="es-ES_tradnl"/>
        </w:rPr>
      </w:pPr>
    </w:p>
    <w:p w14:paraId="58964208" w14:textId="43C790A1" w:rsidR="00BE066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Quienes aquí trabajamos tenemos las mismas oportunidades de desarrollo, al tiempo que nos desenvolvemos en un ambiente armónico y respetuoso.</w:t>
      </w:r>
    </w:p>
    <w:p w14:paraId="74140E1F" w14:textId="77777777" w:rsidR="00BE066E" w:rsidRPr="002D0C53" w:rsidRDefault="00BE066E" w:rsidP="00BE066E">
      <w:pPr>
        <w:spacing w:line="276" w:lineRule="auto"/>
        <w:ind w:left="284" w:right="454"/>
        <w:jc w:val="both"/>
        <w:rPr>
          <w:rFonts w:ascii="Arial" w:hAnsi="Arial" w:cs="Arial"/>
          <w:sz w:val="22"/>
          <w:szCs w:val="22"/>
          <w:lang w:val="es-ES_tradnl"/>
        </w:rPr>
      </w:pPr>
    </w:p>
    <w:p w14:paraId="6A1E8553" w14:textId="406EAF1A"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Todas las personas que colaboramos en el Instituto entendemos que nuestros roles y responsabilidades están sujetos a los requerimientos profesionales y éticos definidos por el Instituto.</w:t>
      </w:r>
    </w:p>
    <w:p w14:paraId="4A935859" w14:textId="77777777" w:rsidR="00BE066E" w:rsidRPr="002D0C53" w:rsidRDefault="00BE066E" w:rsidP="00BE066E">
      <w:pPr>
        <w:spacing w:line="276" w:lineRule="auto"/>
        <w:ind w:left="284" w:right="454"/>
        <w:jc w:val="both"/>
        <w:rPr>
          <w:rFonts w:ascii="Arial" w:hAnsi="Arial" w:cs="Arial"/>
          <w:sz w:val="22"/>
          <w:szCs w:val="22"/>
          <w:lang w:val="es-ES_tradnl"/>
        </w:rPr>
      </w:pPr>
    </w:p>
    <w:p w14:paraId="2FEDB930"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Nadie será discriminado por razones de género (sexo), estado civil, edad, religión, raza, nacionalidad, orientación sexual, capacidad física o clase social. Asimismo, brindamos las mismas oportunidades a todas y todos nuestros colaboradores.</w:t>
      </w:r>
    </w:p>
    <w:p w14:paraId="54DD6BF7" w14:textId="77777777" w:rsidR="00BE066E" w:rsidRPr="002D0C53" w:rsidRDefault="00BE066E" w:rsidP="00BE066E">
      <w:pPr>
        <w:spacing w:line="276" w:lineRule="auto"/>
        <w:ind w:left="284" w:right="454"/>
        <w:jc w:val="both"/>
        <w:rPr>
          <w:rFonts w:ascii="Arial" w:hAnsi="Arial" w:cs="Arial"/>
          <w:sz w:val="22"/>
          <w:szCs w:val="22"/>
          <w:lang w:val="es-ES_tradnl"/>
        </w:rPr>
      </w:pPr>
    </w:p>
    <w:p w14:paraId="4DE63FD4"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La contratación y promoción de nuestros colaboradores siempre se realiza conforme a sus aptitudes, valores y desempeño.</w:t>
      </w:r>
    </w:p>
    <w:p w14:paraId="152B763E" w14:textId="2317AC19"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Somos incluyentes y respetuosos, cuidamos nuestras palabras y acciones, contamos con </w:t>
      </w:r>
      <w:r w:rsidR="002D0C53" w:rsidRPr="002D0C53">
        <w:rPr>
          <w:rFonts w:ascii="Arial" w:hAnsi="Arial" w:cs="Arial"/>
          <w:sz w:val="22"/>
          <w:szCs w:val="22"/>
          <w:lang w:val="es-ES_tradnl"/>
        </w:rPr>
        <w:t>cero tolerancias</w:t>
      </w:r>
      <w:r w:rsidRPr="002D0C53">
        <w:rPr>
          <w:rFonts w:ascii="Arial" w:hAnsi="Arial" w:cs="Arial"/>
          <w:sz w:val="22"/>
          <w:szCs w:val="22"/>
          <w:lang w:val="es-ES_tradnl"/>
        </w:rPr>
        <w:t xml:space="preserve"> al acoso y hostigamiento sexual, así como al acoso laboral y hacemos de nuestras diferencias nuestra fortaleza.</w:t>
      </w:r>
    </w:p>
    <w:p w14:paraId="53672D61" w14:textId="77777777" w:rsidR="00BE066E" w:rsidRPr="002D0C53" w:rsidRDefault="00BE066E" w:rsidP="00BE066E">
      <w:pPr>
        <w:spacing w:line="276" w:lineRule="auto"/>
        <w:ind w:left="284" w:right="454"/>
        <w:jc w:val="both"/>
        <w:rPr>
          <w:rFonts w:ascii="Arial" w:hAnsi="Arial" w:cs="Arial"/>
          <w:sz w:val="22"/>
          <w:szCs w:val="22"/>
          <w:lang w:val="es-ES_tradnl"/>
        </w:rPr>
      </w:pPr>
    </w:p>
    <w:p w14:paraId="3F63F447"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Se prohíbe y somete a denuncia el acoso sexual por el daño moral que causa a quienes lo experimentan.</w:t>
      </w:r>
    </w:p>
    <w:p w14:paraId="789F13C4" w14:textId="77777777" w:rsidR="0069702E" w:rsidRPr="002D0C53" w:rsidRDefault="0069702E" w:rsidP="00BE066E">
      <w:pPr>
        <w:pStyle w:val="Ttulo1"/>
        <w:rPr>
          <w:rFonts w:eastAsia="Open Sans Light"/>
        </w:rPr>
      </w:pPr>
      <w:bookmarkStart w:id="54" w:name="_Toc175145799"/>
      <w:bookmarkStart w:id="55" w:name="_Toc175225744"/>
      <w:r w:rsidRPr="002D0C53">
        <w:rPr>
          <w:rFonts w:eastAsia="Open Sans Light"/>
        </w:rPr>
        <w:lastRenderedPageBreak/>
        <w:t>Anticorrupción</w:t>
      </w:r>
      <w:bookmarkEnd w:id="54"/>
      <w:bookmarkEnd w:id="55"/>
    </w:p>
    <w:p w14:paraId="09C64D74"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Consideramos a la corrupción como aquella actividad donde una persona o un grupo de personas por acto u omisión directamente, o por influencia de alguna otra persona u organización, prometan, ofrezcan, reciban o concedan a personas servidoras públicas, directivas, administradoras, empleadas o asesoras de una sociedad, asociación o fundación pública o privada, una dádiva o cualquier beneficio (indebido) no justificado para que le favorezca a él o a un tercero, perjudicando los valores y el trabajo cotidiano de la empresa.</w:t>
      </w:r>
    </w:p>
    <w:p w14:paraId="568AF5C5" w14:textId="77777777" w:rsidR="00BE066E" w:rsidRPr="002D0C53" w:rsidRDefault="00BE066E" w:rsidP="00BE066E">
      <w:pPr>
        <w:spacing w:line="276" w:lineRule="auto"/>
        <w:ind w:left="284" w:right="454"/>
        <w:jc w:val="both"/>
        <w:rPr>
          <w:rFonts w:ascii="Arial" w:hAnsi="Arial" w:cs="Arial"/>
          <w:sz w:val="22"/>
          <w:szCs w:val="22"/>
          <w:lang w:val="es-ES_tradnl"/>
        </w:rPr>
      </w:pPr>
    </w:p>
    <w:p w14:paraId="7F048672" w14:textId="239B9390" w:rsidR="00BE066E" w:rsidRPr="002D0C53" w:rsidRDefault="0069702E" w:rsidP="0070782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En nuestro Instituto tenemos “</w:t>
      </w:r>
      <w:proofErr w:type="gramStart"/>
      <w:r w:rsidRPr="002D0C53">
        <w:rPr>
          <w:rFonts w:ascii="Arial" w:hAnsi="Arial" w:cs="Arial"/>
          <w:sz w:val="22"/>
          <w:szCs w:val="22"/>
          <w:lang w:val="es-ES_tradnl"/>
        </w:rPr>
        <w:t>cero tolerancia</w:t>
      </w:r>
      <w:proofErr w:type="gramEnd"/>
      <w:r w:rsidRPr="002D0C53">
        <w:rPr>
          <w:rFonts w:ascii="Arial" w:hAnsi="Arial" w:cs="Arial"/>
          <w:sz w:val="22"/>
          <w:szCs w:val="22"/>
          <w:lang w:val="es-ES_tradnl"/>
        </w:rPr>
        <w:t>” a las conductas mencionadas y si algún integrante del Instituto tiene relación con éstas, será sancionado y, en caso de requerirse se involucrará a las autoridades competentes.</w:t>
      </w:r>
    </w:p>
    <w:p w14:paraId="71F25E1F" w14:textId="77777777" w:rsidR="0069702E" w:rsidRPr="002D0C53" w:rsidRDefault="0069702E" w:rsidP="00BE066E">
      <w:pPr>
        <w:pStyle w:val="Ttulo1"/>
        <w:rPr>
          <w:rFonts w:eastAsia="Open Sans Light"/>
        </w:rPr>
      </w:pPr>
      <w:bookmarkStart w:id="56" w:name="_Toc175145800"/>
      <w:bookmarkStart w:id="57" w:name="_Toc175225745"/>
      <w:r w:rsidRPr="002D0C53">
        <w:rPr>
          <w:rFonts w:eastAsia="Open Sans Light"/>
        </w:rPr>
        <w:t>Conflicto de intereses</w:t>
      </w:r>
      <w:bookmarkEnd w:id="56"/>
      <w:bookmarkEnd w:id="57"/>
      <w:r w:rsidRPr="002D0C53">
        <w:rPr>
          <w:rFonts w:eastAsia="Open Sans Light"/>
        </w:rPr>
        <w:t xml:space="preserve"> </w:t>
      </w:r>
    </w:p>
    <w:p w14:paraId="7A11B894" w14:textId="77777777"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Todas las decisiones de nuestros colaboradores deberán ser tomadas de forma objetiva. Por lo que, se prohíbe:</w:t>
      </w:r>
    </w:p>
    <w:p w14:paraId="63B6C231" w14:textId="77777777" w:rsidR="00BE066E" w:rsidRPr="002D0C53" w:rsidRDefault="00BE066E" w:rsidP="00BE066E">
      <w:pPr>
        <w:spacing w:line="276" w:lineRule="auto"/>
        <w:ind w:left="284" w:right="454"/>
        <w:jc w:val="both"/>
        <w:rPr>
          <w:rFonts w:ascii="Arial" w:hAnsi="Arial" w:cs="Arial"/>
          <w:sz w:val="22"/>
          <w:szCs w:val="22"/>
          <w:lang w:val="es-ES_tradnl"/>
        </w:rPr>
      </w:pPr>
    </w:p>
    <w:p w14:paraId="14E30692" w14:textId="77777777" w:rsidR="0069702E" w:rsidRPr="002D0C53" w:rsidRDefault="0069702E">
      <w:pPr>
        <w:numPr>
          <w:ilvl w:val="0"/>
          <w:numId w:val="2"/>
        </w:numPr>
        <w:pBdr>
          <w:top w:val="nil"/>
          <w:left w:val="nil"/>
          <w:bottom w:val="nil"/>
          <w:right w:val="nil"/>
          <w:between w:val="nil"/>
        </w:pBdr>
        <w:spacing w:line="276" w:lineRule="auto"/>
        <w:ind w:right="454"/>
        <w:jc w:val="both"/>
        <w:rPr>
          <w:rFonts w:ascii="Arial" w:hAnsi="Arial" w:cs="Arial"/>
          <w:sz w:val="22"/>
          <w:szCs w:val="22"/>
          <w:lang w:val="es-ES_tradnl"/>
        </w:rPr>
      </w:pPr>
      <w:r w:rsidRPr="002D0C53">
        <w:rPr>
          <w:rFonts w:ascii="Arial" w:hAnsi="Arial" w:cs="Arial"/>
          <w:sz w:val="22"/>
          <w:szCs w:val="22"/>
          <w:lang w:val="es-ES_tradnl"/>
        </w:rPr>
        <w:t xml:space="preserve">Obtener un beneficio personal, para sí mismo o para un tercero, mediante el ofrecimiento, otorgamiento, demanda o aceptación de regalos, préstamos o créditos, recompensas, comisiones o cualquier otro incentivo. </w:t>
      </w:r>
    </w:p>
    <w:p w14:paraId="647FCBCE" w14:textId="77777777" w:rsidR="0069702E" w:rsidRPr="002D0C53" w:rsidRDefault="0069702E">
      <w:pPr>
        <w:numPr>
          <w:ilvl w:val="0"/>
          <w:numId w:val="2"/>
        </w:numPr>
        <w:pBdr>
          <w:top w:val="nil"/>
          <w:left w:val="nil"/>
          <w:bottom w:val="nil"/>
          <w:right w:val="nil"/>
          <w:between w:val="nil"/>
        </w:pBdr>
        <w:spacing w:line="276" w:lineRule="auto"/>
        <w:ind w:right="454"/>
        <w:jc w:val="both"/>
        <w:rPr>
          <w:rFonts w:ascii="Arial" w:hAnsi="Arial" w:cs="Arial"/>
          <w:sz w:val="22"/>
          <w:szCs w:val="22"/>
          <w:lang w:val="es-ES_tradnl"/>
        </w:rPr>
      </w:pPr>
      <w:r w:rsidRPr="002D0C53">
        <w:rPr>
          <w:rFonts w:ascii="Arial" w:hAnsi="Arial" w:cs="Arial"/>
          <w:sz w:val="22"/>
          <w:szCs w:val="22"/>
          <w:lang w:val="es-ES_tradnl"/>
        </w:rPr>
        <w:t xml:space="preserve">Que los intereses particulares del personal del Instituto interfieran o pretendan interferir con los intereses de este. </w:t>
      </w:r>
    </w:p>
    <w:p w14:paraId="15BA8397" w14:textId="77777777" w:rsidR="0069702E" w:rsidRPr="002D0C53" w:rsidRDefault="0069702E">
      <w:pPr>
        <w:numPr>
          <w:ilvl w:val="0"/>
          <w:numId w:val="2"/>
        </w:numPr>
        <w:pBdr>
          <w:top w:val="nil"/>
          <w:left w:val="nil"/>
          <w:bottom w:val="nil"/>
          <w:right w:val="nil"/>
          <w:between w:val="nil"/>
        </w:pBdr>
        <w:spacing w:after="120" w:line="276" w:lineRule="auto"/>
        <w:ind w:right="454"/>
        <w:jc w:val="both"/>
        <w:rPr>
          <w:rFonts w:ascii="Arial" w:hAnsi="Arial" w:cs="Arial"/>
          <w:sz w:val="22"/>
          <w:szCs w:val="22"/>
          <w:lang w:val="es-ES_tradnl"/>
        </w:rPr>
      </w:pPr>
      <w:r w:rsidRPr="002D0C53">
        <w:rPr>
          <w:rFonts w:ascii="Arial" w:hAnsi="Arial" w:cs="Arial"/>
          <w:sz w:val="22"/>
          <w:szCs w:val="22"/>
          <w:lang w:val="es-ES_tradnl"/>
        </w:rPr>
        <w:t xml:space="preserve">Cualquier actividad externa que interfiera y/o dificulte realizar objetivamente las actividades propias del Instituto. </w:t>
      </w:r>
    </w:p>
    <w:p w14:paraId="2F5704F5" w14:textId="20A6EF04" w:rsidR="0069702E" w:rsidRPr="002D0C53" w:rsidRDefault="0069702E" w:rsidP="00BE066E">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En caso de encontrarse en conflicto de </w:t>
      </w:r>
      <w:r w:rsidR="0070782B" w:rsidRPr="002D0C53">
        <w:rPr>
          <w:rFonts w:ascii="Arial" w:hAnsi="Arial" w:cs="Arial"/>
          <w:sz w:val="22"/>
          <w:szCs w:val="22"/>
          <w:lang w:val="es-ES_tradnl"/>
        </w:rPr>
        <w:t>interés,</w:t>
      </w:r>
      <w:r w:rsidRPr="002D0C53">
        <w:rPr>
          <w:rFonts w:ascii="Arial" w:hAnsi="Arial" w:cs="Arial"/>
          <w:sz w:val="22"/>
          <w:szCs w:val="22"/>
          <w:lang w:val="es-ES_tradnl"/>
        </w:rPr>
        <w:t xml:space="preserve"> se deberá</w:t>
      </w:r>
      <w:r w:rsidR="0070782B" w:rsidRPr="002D0C53">
        <w:rPr>
          <w:rFonts w:ascii="Arial" w:hAnsi="Arial" w:cs="Arial"/>
          <w:sz w:val="22"/>
          <w:szCs w:val="22"/>
          <w:lang w:val="es-ES_tradnl"/>
        </w:rPr>
        <w:t>n</w:t>
      </w:r>
      <w:r w:rsidRPr="002D0C53">
        <w:rPr>
          <w:rFonts w:ascii="Arial" w:hAnsi="Arial" w:cs="Arial"/>
          <w:sz w:val="22"/>
          <w:szCs w:val="22"/>
          <w:lang w:val="es-ES_tradnl"/>
        </w:rPr>
        <w:t xml:space="preserve"> reportar los datos de quienes sean responsables del tema dentro del Instituto para juntos buscar una solución conforme a este</w:t>
      </w:r>
      <w:r w:rsidR="0070782B" w:rsidRPr="002D0C53">
        <w:rPr>
          <w:rFonts w:ascii="Arial" w:hAnsi="Arial" w:cs="Arial"/>
          <w:sz w:val="22"/>
          <w:szCs w:val="22"/>
          <w:lang w:val="es-ES_tradnl"/>
        </w:rPr>
        <w:t xml:space="preserve"> instrumento</w:t>
      </w:r>
      <w:r w:rsidRPr="002D0C53">
        <w:rPr>
          <w:rFonts w:ascii="Arial" w:hAnsi="Arial" w:cs="Arial"/>
          <w:sz w:val="22"/>
          <w:szCs w:val="22"/>
          <w:lang w:val="es-ES_tradnl"/>
        </w:rPr>
        <w:t xml:space="preserve">. </w:t>
      </w:r>
    </w:p>
    <w:p w14:paraId="0FAD6053" w14:textId="15A8A9D0" w:rsidR="005C50AD" w:rsidRPr="002D0C53" w:rsidRDefault="005C50AD" w:rsidP="005C50AD">
      <w:pPr>
        <w:pStyle w:val="Ttulo1"/>
        <w:rPr>
          <w:rFonts w:eastAsia="Open Sans Light"/>
        </w:rPr>
      </w:pPr>
      <w:bookmarkStart w:id="58" w:name="_Toc175225746"/>
      <w:bookmarkStart w:id="59" w:name="_Toc175145801"/>
      <w:r w:rsidRPr="002D0C53">
        <w:rPr>
          <w:rFonts w:eastAsia="Open Sans Light"/>
        </w:rPr>
        <w:t>Compromiso con ENLAC</w:t>
      </w:r>
      <w:bookmarkEnd w:id="58"/>
    </w:p>
    <w:p w14:paraId="7804EE81" w14:textId="0EE84179" w:rsidR="005C50AD" w:rsidRPr="002D0C53" w:rsidRDefault="005C50AD"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Los colaboradores del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están obligados a cumplir con todas las leyes, regulaciones y ordenamientos que rigen o limitan su área de responsabilidad, así como las normas y procedimientos de control interno que establezca la administración. Deben, además, observar una conducta leal, respetuosa, diligente y honesta.</w:t>
      </w:r>
    </w:p>
    <w:p w14:paraId="10977353" w14:textId="77777777" w:rsidR="005C50AD" w:rsidRPr="002D0C53" w:rsidRDefault="005C50AD" w:rsidP="005C50AD">
      <w:pPr>
        <w:spacing w:line="276" w:lineRule="auto"/>
        <w:ind w:left="284" w:right="454"/>
        <w:jc w:val="both"/>
        <w:rPr>
          <w:rFonts w:ascii="Arial" w:hAnsi="Arial" w:cs="Arial"/>
          <w:sz w:val="22"/>
          <w:szCs w:val="22"/>
          <w:lang w:val="es-ES_tradnl"/>
        </w:rPr>
      </w:pPr>
    </w:p>
    <w:p w14:paraId="703EC059" w14:textId="77777777" w:rsidR="005C50AD" w:rsidRPr="002D0C53" w:rsidRDefault="005C50AD"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Quienes tengan personas a su cargo, tienen la obligación moral de respetarlas y protegerlas en lo pertinente.</w:t>
      </w:r>
    </w:p>
    <w:p w14:paraId="52F56C66" w14:textId="77777777" w:rsidR="005C50AD" w:rsidRPr="002D0C53" w:rsidRDefault="005C50AD" w:rsidP="005C50AD">
      <w:pPr>
        <w:spacing w:line="276" w:lineRule="auto"/>
        <w:ind w:left="284" w:right="454"/>
        <w:jc w:val="both"/>
        <w:rPr>
          <w:rFonts w:ascii="Arial" w:hAnsi="Arial" w:cs="Arial"/>
          <w:sz w:val="22"/>
          <w:szCs w:val="22"/>
          <w:lang w:val="es-ES_tradnl"/>
        </w:rPr>
      </w:pPr>
    </w:p>
    <w:p w14:paraId="32660F58" w14:textId="77777777" w:rsidR="005C50AD" w:rsidRPr="002D0C53" w:rsidRDefault="005C50AD"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lastRenderedPageBreak/>
        <w:t>Los colaboradores deben abstenerse de hacer comentarios sea en medios familiares o sociales sobre actividades que llevan a cabo dentro del instituto.</w:t>
      </w:r>
    </w:p>
    <w:p w14:paraId="0C0064EA" w14:textId="77777777" w:rsidR="005C50AD" w:rsidRPr="002D0C53" w:rsidRDefault="005C50AD" w:rsidP="005C50AD">
      <w:pPr>
        <w:spacing w:line="276" w:lineRule="auto"/>
        <w:ind w:left="284" w:right="454"/>
        <w:jc w:val="both"/>
        <w:rPr>
          <w:rFonts w:ascii="Arial" w:hAnsi="Arial" w:cs="Arial"/>
          <w:sz w:val="22"/>
          <w:szCs w:val="22"/>
          <w:lang w:val="es-ES_tradnl"/>
        </w:rPr>
      </w:pPr>
    </w:p>
    <w:p w14:paraId="106763EF" w14:textId="24B3EB6E" w:rsidR="005C50AD" w:rsidRPr="002D0C53" w:rsidRDefault="005C50AD"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Ningún colaborador puede utilizar para beneficio personal el nombre del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ni el resto de sus recursos.</w:t>
      </w:r>
    </w:p>
    <w:p w14:paraId="656C1671" w14:textId="77777777" w:rsidR="005C50AD" w:rsidRPr="002D0C53" w:rsidRDefault="005C50AD" w:rsidP="005C50AD">
      <w:pPr>
        <w:spacing w:line="276" w:lineRule="auto"/>
        <w:ind w:left="284" w:right="454"/>
        <w:jc w:val="both"/>
        <w:rPr>
          <w:rFonts w:ascii="Arial" w:hAnsi="Arial" w:cs="Arial"/>
          <w:sz w:val="22"/>
          <w:szCs w:val="22"/>
          <w:lang w:val="es-ES_tradnl"/>
        </w:rPr>
      </w:pPr>
    </w:p>
    <w:p w14:paraId="69718DCE" w14:textId="77777777" w:rsidR="005C50AD" w:rsidRPr="002D0C53" w:rsidRDefault="005C50AD"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Deberá evitarse todo contacto con personas deshonestas que pretendan o puedan perjudicar a los beneficiarios.</w:t>
      </w:r>
    </w:p>
    <w:p w14:paraId="38660152" w14:textId="77777777" w:rsidR="0069702E" w:rsidRPr="002D0C53" w:rsidRDefault="0069702E" w:rsidP="00BE066E">
      <w:pPr>
        <w:pStyle w:val="Ttulo1"/>
        <w:rPr>
          <w:rFonts w:eastAsia="Open Sans Light"/>
        </w:rPr>
      </w:pPr>
      <w:bookmarkStart w:id="60" w:name="_Toc175225747"/>
      <w:r w:rsidRPr="002D0C53">
        <w:rPr>
          <w:rFonts w:eastAsia="Open Sans Light"/>
        </w:rPr>
        <w:t>Regalos y entretenimiento</w:t>
      </w:r>
      <w:bookmarkEnd w:id="59"/>
      <w:bookmarkEnd w:id="60"/>
    </w:p>
    <w:p w14:paraId="02BBCA41" w14:textId="50736E69" w:rsidR="009F439F" w:rsidRPr="002D0C53" w:rsidRDefault="002D0C53" w:rsidP="002D0C53">
      <w:pPr>
        <w:spacing w:line="276" w:lineRule="auto"/>
        <w:ind w:right="454"/>
        <w:jc w:val="both"/>
        <w:rPr>
          <w:rFonts w:ascii="Arial" w:hAnsi="Arial" w:cs="Arial"/>
          <w:sz w:val="22"/>
          <w:szCs w:val="22"/>
          <w:lang w:val="es-ES_tradnl"/>
        </w:rPr>
      </w:pPr>
      <w:r>
        <w:rPr>
          <w:rFonts w:ascii="Arial" w:hAnsi="Arial" w:cs="Arial"/>
          <w:sz w:val="22"/>
          <w:szCs w:val="22"/>
          <w:lang w:val="es-ES_tradnl"/>
        </w:rPr>
        <w:t xml:space="preserve">  </w:t>
      </w:r>
      <w:r w:rsidR="009F439F" w:rsidRPr="002D0C53">
        <w:rPr>
          <w:rFonts w:ascii="Arial" w:hAnsi="Arial" w:cs="Arial"/>
          <w:sz w:val="22"/>
          <w:szCs w:val="22"/>
        </w:rPr>
        <w:t>No damos ni recibimos ningún obsequio y/o invitación que en valor o frecuencia comprometa nuestras decisiones. En los casos en los que sea un obsequio y/o invitación ocasional, el valor de este no debe superar los $200.00. y solo se recibirán en ocasiones especiales (Navidad, día del maestro y cumpleaños). Si el valor supera dicho monto, no debemos recibirlos, indicando que nuestro código de ética, no lo permite. Si nos llegan obsequios superiores a $200.00, estos deben reportarse al área de Recursos humanos inmediatamente, relacionando el artículo, valor aproximado y quien lo está regalando. Recursos Humanos tiene 3 días para tramitar la respuesta.</w:t>
      </w:r>
    </w:p>
    <w:p w14:paraId="1D21BA15" w14:textId="77777777" w:rsidR="0069702E" w:rsidRPr="002D0C53" w:rsidRDefault="0069702E" w:rsidP="00BE066E">
      <w:pPr>
        <w:pStyle w:val="Ttulo1"/>
        <w:rPr>
          <w:rFonts w:eastAsia="Open Sans Light"/>
        </w:rPr>
      </w:pPr>
      <w:bookmarkStart w:id="61" w:name="_Toc175145803"/>
      <w:bookmarkStart w:id="62" w:name="_Toc175225748"/>
      <w:r w:rsidRPr="002D0C53">
        <w:rPr>
          <w:rFonts w:eastAsia="Open Sans Light"/>
        </w:rPr>
        <w:t>Actuación de terceros</w:t>
      </w:r>
      <w:bookmarkEnd w:id="61"/>
      <w:bookmarkEnd w:id="62"/>
    </w:p>
    <w:p w14:paraId="31EC7BBD" w14:textId="6E56891D"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Los terceros (proveedores, intermediarios, consultores, donantes y cualquier persona que interactú</w:t>
      </w:r>
      <w:r w:rsidR="0032798B" w:rsidRPr="002D0C53">
        <w:rPr>
          <w:rFonts w:ascii="Arial" w:hAnsi="Arial" w:cs="Arial"/>
          <w:sz w:val="22"/>
          <w:szCs w:val="22"/>
          <w:lang w:val="es-ES_tradnl"/>
        </w:rPr>
        <w:t>e</w:t>
      </w:r>
      <w:r w:rsidRPr="002D0C53">
        <w:rPr>
          <w:rFonts w:ascii="Arial" w:hAnsi="Arial" w:cs="Arial"/>
          <w:sz w:val="22"/>
          <w:szCs w:val="22"/>
          <w:lang w:val="es-ES_tradnl"/>
        </w:rPr>
        <w:t xml:space="preserve"> con el Instituto) estarán obligados a conocer y firmar de aceptación el Código de Ética y Conductas del Instituto, con la finalidad de que se apeguen en su actuar a dicho </w:t>
      </w:r>
      <w:r w:rsidR="0032798B" w:rsidRPr="002D0C53">
        <w:rPr>
          <w:rFonts w:ascii="Arial" w:hAnsi="Arial" w:cs="Arial"/>
          <w:sz w:val="22"/>
          <w:szCs w:val="22"/>
          <w:lang w:val="es-ES_tradnl"/>
        </w:rPr>
        <w:t>instrumento</w:t>
      </w:r>
      <w:r w:rsidRPr="002D0C53">
        <w:rPr>
          <w:rFonts w:ascii="Arial" w:hAnsi="Arial" w:cs="Arial"/>
          <w:sz w:val="22"/>
          <w:szCs w:val="22"/>
          <w:lang w:val="es-ES_tradnl"/>
        </w:rPr>
        <w:t>.</w:t>
      </w:r>
    </w:p>
    <w:p w14:paraId="3827CF82" w14:textId="77777777" w:rsidR="00BE066E" w:rsidRPr="002D0C53" w:rsidRDefault="00BE066E" w:rsidP="0032798B">
      <w:pPr>
        <w:spacing w:line="276" w:lineRule="auto"/>
        <w:ind w:left="284" w:right="454"/>
        <w:jc w:val="both"/>
        <w:rPr>
          <w:rFonts w:ascii="Arial" w:hAnsi="Arial" w:cs="Arial"/>
          <w:sz w:val="22"/>
          <w:szCs w:val="22"/>
          <w:lang w:val="es-ES_tradnl"/>
        </w:rPr>
      </w:pPr>
    </w:p>
    <w:p w14:paraId="47B4ED05" w14:textId="7EA5CB3B" w:rsidR="0032798B"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Nuestras partes interesadas son nuestros </w:t>
      </w:r>
      <w:r w:rsidR="0032798B" w:rsidRPr="002D0C53">
        <w:rPr>
          <w:rFonts w:ascii="Arial" w:hAnsi="Arial" w:cs="Arial"/>
          <w:sz w:val="22"/>
          <w:szCs w:val="22"/>
          <w:lang w:val="es-ES_tradnl"/>
        </w:rPr>
        <w:t>consejeros</w:t>
      </w:r>
      <w:r w:rsidRPr="002D0C53">
        <w:rPr>
          <w:rFonts w:ascii="Arial" w:hAnsi="Arial" w:cs="Arial"/>
          <w:sz w:val="22"/>
          <w:szCs w:val="22"/>
          <w:lang w:val="es-ES_tradnl"/>
        </w:rPr>
        <w:t>, donantes, proveedores, clientes, colaboradores y nuestra comunidad.</w:t>
      </w:r>
    </w:p>
    <w:p w14:paraId="24BC67CD" w14:textId="77777777" w:rsidR="0069702E" w:rsidRPr="002D0C53" w:rsidRDefault="0069702E" w:rsidP="0032798B">
      <w:pPr>
        <w:pStyle w:val="Ttulo1"/>
        <w:rPr>
          <w:rFonts w:eastAsia="Open Sans Light"/>
        </w:rPr>
      </w:pPr>
      <w:bookmarkStart w:id="63" w:name="_Toc175145804"/>
      <w:bookmarkStart w:id="64" w:name="_Toc175225749"/>
      <w:r w:rsidRPr="002D0C53">
        <w:rPr>
          <w:rFonts w:eastAsia="Open Sans Light"/>
        </w:rPr>
        <w:t>Pagos de facilitación</w:t>
      </w:r>
      <w:bookmarkEnd w:id="63"/>
      <w:bookmarkEnd w:id="64"/>
    </w:p>
    <w:p w14:paraId="6D5127A0" w14:textId="4BFE9B13" w:rsidR="0032798B"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Los pagos de facilitación son pagos de baja cuantía, no oficiales e impropios que se hacen a personas servidoras públicas, en muchas ocasiones, para obtener o agilizar un trámite que favorecerá a una empresa o Institución; aunque también hay conocimiento de pagos de facilitación a proveedores de servicios comerciales para la obtención de un beneficio.</w:t>
      </w:r>
    </w:p>
    <w:p w14:paraId="0ABF9D4C" w14:textId="77777777" w:rsidR="0032798B" w:rsidRPr="002D0C53" w:rsidRDefault="0032798B" w:rsidP="0032798B">
      <w:pPr>
        <w:spacing w:line="276" w:lineRule="auto"/>
        <w:ind w:left="284" w:right="454"/>
        <w:jc w:val="both"/>
        <w:rPr>
          <w:rFonts w:ascii="Arial" w:hAnsi="Arial" w:cs="Arial"/>
          <w:sz w:val="22"/>
          <w:szCs w:val="22"/>
          <w:lang w:val="es-ES_tradnl"/>
        </w:rPr>
      </w:pPr>
    </w:p>
    <w:p w14:paraId="39CA60A9" w14:textId="74021D50"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En este sentido, nuestro Instituto se suma a la prohibición de pagos de facilitación, pues están considerados como una falta administrativa grave en el artículo 52 de la Ley General de Responsabilidades Administrativas y un delito en el artículo 222 del Código Penal Federal.</w:t>
      </w:r>
    </w:p>
    <w:p w14:paraId="6D25EA4D" w14:textId="77777777" w:rsidR="0032798B" w:rsidRPr="002D0C53" w:rsidRDefault="0032798B" w:rsidP="0032798B">
      <w:pPr>
        <w:spacing w:line="276" w:lineRule="auto"/>
        <w:ind w:left="284" w:right="454"/>
        <w:jc w:val="both"/>
        <w:rPr>
          <w:rFonts w:ascii="Arial" w:hAnsi="Arial" w:cs="Arial"/>
          <w:sz w:val="22"/>
          <w:szCs w:val="22"/>
          <w:lang w:val="es-ES_tradnl"/>
        </w:rPr>
      </w:pPr>
    </w:p>
    <w:p w14:paraId="23EAF64F" w14:textId="599E8B4A"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lastRenderedPageBreak/>
        <w:t xml:space="preserve">Si algún integrante de este Instituto considera que existe una solicitud o riesgo de pago de facilitación, por favor recurrir a </w:t>
      </w:r>
      <w:r w:rsidR="00AB69FC" w:rsidRPr="002D0C53">
        <w:rPr>
          <w:rFonts w:ascii="Arial" w:hAnsi="Arial" w:cs="Arial"/>
          <w:sz w:val="22"/>
          <w:szCs w:val="22"/>
          <w:lang w:val="es-ES_tradnl"/>
        </w:rPr>
        <w:t>DIRECCIÓN</w:t>
      </w:r>
      <w:r w:rsidRPr="002D0C53">
        <w:rPr>
          <w:rFonts w:ascii="Arial" w:hAnsi="Arial" w:cs="Arial"/>
          <w:sz w:val="22"/>
          <w:szCs w:val="22"/>
          <w:lang w:val="es-ES_tradnl"/>
        </w:rPr>
        <w:t>.</w:t>
      </w:r>
    </w:p>
    <w:p w14:paraId="07F7F00C" w14:textId="77777777" w:rsidR="0069702E" w:rsidRPr="002D0C53" w:rsidRDefault="0069702E" w:rsidP="0032798B">
      <w:pPr>
        <w:pStyle w:val="Ttulo1"/>
        <w:rPr>
          <w:rFonts w:eastAsia="Open Sans Light"/>
        </w:rPr>
      </w:pPr>
      <w:bookmarkStart w:id="65" w:name="_Toc175145805"/>
      <w:bookmarkStart w:id="66" w:name="_Toc175225750"/>
      <w:r w:rsidRPr="002D0C53">
        <w:rPr>
          <w:rFonts w:eastAsia="Open Sans Light"/>
        </w:rPr>
        <w:t>Prevención de lavado de dinero</w:t>
      </w:r>
      <w:bookmarkEnd w:id="65"/>
      <w:bookmarkEnd w:id="66"/>
    </w:p>
    <w:p w14:paraId="4DC0AA71" w14:textId="0E2D20E1"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En nuestro Instituto queda prohibida toda actividad relacionada con recursos de procedencia ilícita o que se vinculen al lavado de dinero. Los </w:t>
      </w:r>
      <w:r w:rsidR="0032798B" w:rsidRPr="002D0C53">
        <w:rPr>
          <w:rFonts w:ascii="Arial" w:hAnsi="Arial" w:cs="Arial"/>
          <w:sz w:val="22"/>
          <w:szCs w:val="22"/>
          <w:lang w:val="es-ES_tradnl"/>
        </w:rPr>
        <w:t xml:space="preserve">consejeros y </w:t>
      </w:r>
      <w:r w:rsidRPr="002D0C53">
        <w:rPr>
          <w:rFonts w:ascii="Arial" w:hAnsi="Arial" w:cs="Arial"/>
          <w:sz w:val="22"/>
          <w:szCs w:val="22"/>
          <w:lang w:val="es-ES_tradnl"/>
        </w:rPr>
        <w:t>colaboradores solo deben involucrarse en actividades de negocio lícitas.</w:t>
      </w:r>
      <w:r w:rsidR="0032798B" w:rsidRPr="002D0C53">
        <w:rPr>
          <w:rFonts w:ascii="Arial" w:hAnsi="Arial" w:cs="Arial"/>
          <w:sz w:val="22"/>
          <w:szCs w:val="22"/>
          <w:lang w:val="es-ES_tradnl"/>
        </w:rPr>
        <w:t xml:space="preserve"> Las donaciones habrán de regularse por la normativa en la materia.</w:t>
      </w:r>
    </w:p>
    <w:p w14:paraId="73577FB9" w14:textId="77777777" w:rsidR="0069702E" w:rsidRPr="002D0C53" w:rsidRDefault="0069702E" w:rsidP="0032798B">
      <w:pPr>
        <w:pStyle w:val="Ttulo1"/>
        <w:rPr>
          <w:rFonts w:eastAsia="Open Sans Light"/>
        </w:rPr>
      </w:pPr>
      <w:bookmarkStart w:id="67" w:name="_Toc175145806"/>
      <w:bookmarkStart w:id="68" w:name="_Toc175225751"/>
      <w:r w:rsidRPr="002D0C53">
        <w:rPr>
          <w:rFonts w:eastAsia="Open Sans Light"/>
        </w:rPr>
        <w:t>Privacidad, confidencialidad y seguridad de la información</w:t>
      </w:r>
      <w:bookmarkEnd w:id="67"/>
      <w:bookmarkEnd w:id="68"/>
    </w:p>
    <w:p w14:paraId="7ECBD1C4" w14:textId="656C3376" w:rsidR="0069702E" w:rsidRPr="002D0C53" w:rsidRDefault="007B542D"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Instituto ENLAC</w:t>
      </w:r>
      <w:r w:rsidR="0069702E" w:rsidRPr="002D0C53">
        <w:rPr>
          <w:rFonts w:ascii="Arial" w:hAnsi="Arial" w:cs="Arial"/>
          <w:sz w:val="22"/>
          <w:szCs w:val="22"/>
          <w:lang w:val="es-ES_tradnl"/>
        </w:rPr>
        <w:t xml:space="preserve"> protege y resguarda la información limitando el acceso al personal autorizado e implementando medidas para evitar su divulgación indebida, uso para fines contrarios a los autorizados y destrucción no autorizada.</w:t>
      </w:r>
    </w:p>
    <w:p w14:paraId="2F3E6189" w14:textId="77777777" w:rsidR="0032798B" w:rsidRPr="002D0C53" w:rsidRDefault="0032798B" w:rsidP="0032798B">
      <w:pPr>
        <w:ind w:right="48"/>
        <w:jc w:val="both"/>
        <w:rPr>
          <w:rFonts w:ascii="Arial" w:hAnsi="Arial" w:cs="Arial"/>
          <w:sz w:val="22"/>
          <w:szCs w:val="22"/>
          <w:lang w:val="es-ES_tradnl"/>
        </w:rPr>
      </w:pPr>
    </w:p>
    <w:p w14:paraId="39E943CA" w14:textId="300269D1"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Mantenemos la más estricta reserva y confidencialidad sobre todos los antecedentes e información sobre los niños, familiares y </w:t>
      </w:r>
      <w:r w:rsidR="0032798B" w:rsidRPr="002D0C53">
        <w:rPr>
          <w:rFonts w:ascii="Arial" w:hAnsi="Arial" w:cs="Arial"/>
          <w:sz w:val="22"/>
          <w:szCs w:val="22"/>
          <w:lang w:val="es-ES_tradnl"/>
        </w:rPr>
        <w:t>donantes</w:t>
      </w:r>
      <w:r w:rsidRPr="002D0C53">
        <w:rPr>
          <w:rFonts w:ascii="Arial" w:hAnsi="Arial" w:cs="Arial"/>
          <w:sz w:val="22"/>
          <w:szCs w:val="22"/>
          <w:lang w:val="es-ES_tradnl"/>
        </w:rPr>
        <w:t>.</w:t>
      </w:r>
      <w:r w:rsidR="005C50AD" w:rsidRPr="002D0C53">
        <w:rPr>
          <w:rFonts w:ascii="Arial" w:hAnsi="Arial" w:cs="Arial"/>
          <w:sz w:val="22"/>
          <w:szCs w:val="22"/>
          <w:lang w:val="es-ES_tradnl"/>
        </w:rPr>
        <w:t xml:space="preserve"> </w:t>
      </w:r>
      <w:r w:rsidRPr="002D0C53">
        <w:rPr>
          <w:rFonts w:ascii="Arial" w:hAnsi="Arial" w:cs="Arial"/>
          <w:sz w:val="22"/>
          <w:szCs w:val="22"/>
          <w:lang w:val="es-ES_tradnl"/>
        </w:rPr>
        <w:t>Se prohíbe comentar acerca de procedimientos, formatos o cualquier tipo de información relacionada con el Instituto.</w:t>
      </w:r>
    </w:p>
    <w:p w14:paraId="44DA5EB2" w14:textId="77777777" w:rsidR="0069702E" w:rsidRPr="002D0C53" w:rsidRDefault="0069702E" w:rsidP="0032798B">
      <w:pPr>
        <w:pStyle w:val="Ttulo1"/>
        <w:rPr>
          <w:rFonts w:eastAsia="Open Sans Light"/>
        </w:rPr>
      </w:pPr>
      <w:bookmarkStart w:id="69" w:name="_Toc175145807"/>
      <w:bookmarkStart w:id="70" w:name="_Toc175225752"/>
      <w:r w:rsidRPr="002D0C53">
        <w:rPr>
          <w:rFonts w:eastAsia="Open Sans Light"/>
        </w:rPr>
        <w:t>Política de comunicación y capacitación en integridad</w:t>
      </w:r>
      <w:bookmarkEnd w:id="69"/>
      <w:bookmarkEnd w:id="70"/>
    </w:p>
    <w:p w14:paraId="086FA2FE" w14:textId="77777777"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La comunicación y la capacitación en nuestro Instituto serán las herramientas para que el personal se familiarice con las políticas, procesos y procedimientos orientados a una cultura de integridad.</w:t>
      </w:r>
    </w:p>
    <w:p w14:paraId="3DCC92F6" w14:textId="77777777" w:rsidR="0069702E" w:rsidRPr="002D0C53" w:rsidRDefault="0069702E" w:rsidP="00AF05B8">
      <w:pPr>
        <w:pStyle w:val="Ttulo1"/>
        <w:rPr>
          <w:rFonts w:eastAsia="Open Sans Light"/>
        </w:rPr>
      </w:pPr>
      <w:bookmarkStart w:id="71" w:name="_Toc175145808"/>
      <w:bookmarkStart w:id="72" w:name="_Toc175225753"/>
      <w:r w:rsidRPr="002D0C53">
        <w:rPr>
          <w:rFonts w:eastAsia="Open Sans Light"/>
        </w:rPr>
        <w:t>Estados financieros y contabilidad</w:t>
      </w:r>
      <w:bookmarkEnd w:id="71"/>
      <w:bookmarkEnd w:id="72"/>
    </w:p>
    <w:p w14:paraId="6C2EB30B" w14:textId="77777777" w:rsidR="0069702E" w:rsidRPr="002D0C53" w:rsidRDefault="0069702E" w:rsidP="00AF05B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La información financiera es veraz y suficiente para los propósitos de sus usuarios, siempre con transparencia.</w:t>
      </w:r>
    </w:p>
    <w:p w14:paraId="1ABD30EA" w14:textId="77777777" w:rsidR="00AF05B8" w:rsidRPr="002D0C53" w:rsidRDefault="00AF05B8" w:rsidP="00AF05B8">
      <w:pPr>
        <w:spacing w:line="276" w:lineRule="auto"/>
        <w:ind w:left="284" w:right="454"/>
        <w:jc w:val="both"/>
        <w:rPr>
          <w:rFonts w:ascii="Arial" w:hAnsi="Arial" w:cs="Arial"/>
          <w:sz w:val="22"/>
          <w:szCs w:val="22"/>
          <w:lang w:val="es-ES_tradnl"/>
        </w:rPr>
      </w:pPr>
    </w:p>
    <w:p w14:paraId="5697985E" w14:textId="63626103" w:rsidR="0069702E" w:rsidRPr="002D0C53" w:rsidRDefault="0069702E" w:rsidP="00AF05B8">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El Instituto cumple con la normatividad aplicable para garantizar que los estados financieros y la contabilidad sean correctos y transparentes. Asimismo, se informa sobre la situación financiera en los períodos marcados como normativa por el Instituto de forma anual a través de un dictamen realizado por auditores externos.</w:t>
      </w:r>
    </w:p>
    <w:p w14:paraId="3B4F2C6C" w14:textId="77777777" w:rsidR="00AF05B8" w:rsidRPr="002D0C53" w:rsidRDefault="00AF05B8" w:rsidP="00AF05B8">
      <w:pPr>
        <w:spacing w:line="276" w:lineRule="auto"/>
        <w:ind w:left="284" w:right="454"/>
        <w:jc w:val="both"/>
        <w:rPr>
          <w:rFonts w:ascii="Arial" w:hAnsi="Arial" w:cs="Arial"/>
          <w:sz w:val="22"/>
          <w:szCs w:val="22"/>
          <w:lang w:val="es-ES_tradnl"/>
        </w:rPr>
      </w:pPr>
    </w:p>
    <w:p w14:paraId="10BD333B" w14:textId="77777777"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Asimismo, los gastos deben contar con el soporte necesario y está estrictamente prohibido distorsionar cualquier transacción o falsear documentación. En caso de una auditoría, se deberá proporcionar información veraz, confiable y completa.</w:t>
      </w:r>
    </w:p>
    <w:p w14:paraId="4563132F" w14:textId="77777777" w:rsidR="0069702E" w:rsidRPr="002D0C53" w:rsidRDefault="0069702E" w:rsidP="005C50AD">
      <w:pPr>
        <w:pStyle w:val="Ttulo1"/>
        <w:rPr>
          <w:rFonts w:eastAsia="Open Sans Light"/>
        </w:rPr>
      </w:pPr>
      <w:bookmarkStart w:id="73" w:name="_Toc175145809"/>
      <w:bookmarkStart w:id="74" w:name="_Toc175225754"/>
      <w:r w:rsidRPr="002D0C53">
        <w:rPr>
          <w:rFonts w:eastAsia="Open Sans Light"/>
        </w:rPr>
        <w:lastRenderedPageBreak/>
        <w:t>Perspectiva de género</w:t>
      </w:r>
      <w:bookmarkEnd w:id="73"/>
      <w:bookmarkEnd w:id="74"/>
    </w:p>
    <w:p w14:paraId="04E3C71F" w14:textId="11156CD8" w:rsidR="0069702E" w:rsidRPr="002D0C53" w:rsidRDefault="0069702E" w:rsidP="0032798B">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En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reconocemos las diferencias entre hombres y mujeres y tomamos medidas para su armónica convivencia, promoviendo la igualdad de oportunidades y el respeto de los derechos humanos, para que podamos vivir libres de cualquier tipo de discriminación, desarrollando iniciativas que establezcan las condiciones de equidad.</w:t>
      </w:r>
    </w:p>
    <w:p w14:paraId="315AA9F5" w14:textId="77777777" w:rsidR="0069702E" w:rsidRPr="002D0C53" w:rsidRDefault="0069702E" w:rsidP="005C50AD">
      <w:pPr>
        <w:pStyle w:val="Ttulo1"/>
        <w:rPr>
          <w:rFonts w:eastAsia="Open Sans Light"/>
        </w:rPr>
      </w:pPr>
      <w:bookmarkStart w:id="75" w:name="_Toc175145810"/>
      <w:bookmarkStart w:id="76" w:name="_Toc175225755"/>
      <w:r w:rsidRPr="002D0C53">
        <w:rPr>
          <w:rFonts w:eastAsia="Open Sans Light"/>
        </w:rPr>
        <w:t>Cuidado del ambiente</w:t>
      </w:r>
      <w:bookmarkEnd w:id="75"/>
      <w:bookmarkEnd w:id="76"/>
    </w:p>
    <w:p w14:paraId="7E36F098" w14:textId="77777777" w:rsidR="0069702E" w:rsidRPr="002D0C53" w:rsidRDefault="0069702E" w:rsidP="0032798B">
      <w:pPr>
        <w:spacing w:line="276" w:lineRule="auto"/>
        <w:ind w:left="284" w:right="454"/>
        <w:jc w:val="both"/>
        <w:rPr>
          <w:rFonts w:ascii="Arial" w:hAnsi="Arial" w:cs="Arial"/>
          <w:sz w:val="22"/>
          <w:szCs w:val="22"/>
          <w:lang w:val="es-ES_tradnl"/>
        </w:rPr>
      </w:pPr>
      <w:bookmarkStart w:id="77" w:name="_heading=h.3o7alnk" w:colFirst="0" w:colLast="0"/>
      <w:bookmarkEnd w:id="77"/>
      <w:r w:rsidRPr="002D0C53">
        <w:rPr>
          <w:rFonts w:ascii="Arial" w:hAnsi="Arial" w:cs="Arial"/>
          <w:sz w:val="22"/>
          <w:szCs w:val="22"/>
          <w:lang w:val="es-ES_tradnl"/>
        </w:rPr>
        <w:t>Como Instituto tenemos la responsabilidad ética de proteger y preservar el medio ambiente. Esto implica promover y adoptar prácticas sostenibles en nuestras acciones cotidianas, promoviendo medidas ambientales responsables y fomentando una conciencia sobre la importancia de la naturaleza y los recursos naturales que se encuentran a nuestro alcance.</w:t>
      </w:r>
    </w:p>
    <w:p w14:paraId="7DE8275B" w14:textId="77777777" w:rsidR="0069702E" w:rsidRPr="002D0C53" w:rsidRDefault="0069702E" w:rsidP="0069702E">
      <w:pPr>
        <w:ind w:right="48"/>
        <w:rPr>
          <w:rFonts w:ascii="Myriad Pro Light" w:eastAsia="Open Sans Light" w:hAnsi="Myriad Pro Light" w:cs="Open Sans Light"/>
          <w:color w:val="FF0000"/>
        </w:rPr>
      </w:pPr>
    </w:p>
    <w:p w14:paraId="4E3ADAB3" w14:textId="406E9454" w:rsidR="0069702E" w:rsidRPr="002D0C53" w:rsidRDefault="0070782B" w:rsidP="005C50AD">
      <w:pPr>
        <w:pStyle w:val="Ttulo"/>
      </w:pPr>
      <w:bookmarkStart w:id="78" w:name="_heading=h.23ckvvd" w:colFirst="0" w:colLast="0"/>
      <w:bookmarkStart w:id="79" w:name="_Toc175145811"/>
      <w:bookmarkEnd w:id="78"/>
      <w:r w:rsidRPr="002D0C53">
        <w:br w:type="column"/>
      </w:r>
      <w:bookmarkStart w:id="80" w:name="_Toc175225756"/>
      <w:r w:rsidR="0069702E" w:rsidRPr="002D0C53">
        <w:lastRenderedPageBreak/>
        <w:t>Instrumentos</w:t>
      </w:r>
      <w:bookmarkEnd w:id="79"/>
      <w:bookmarkEnd w:id="80"/>
    </w:p>
    <w:p w14:paraId="42E4DC9E" w14:textId="77777777" w:rsidR="0069702E" w:rsidRPr="002D0C53" w:rsidRDefault="0069702E" w:rsidP="005C50AD">
      <w:pPr>
        <w:pStyle w:val="Ttulo1"/>
        <w:rPr>
          <w:rFonts w:eastAsia="Open Sans Light"/>
        </w:rPr>
      </w:pPr>
      <w:bookmarkStart w:id="81" w:name="_Toc175145812"/>
      <w:bookmarkStart w:id="82" w:name="_Toc175225757"/>
      <w:r w:rsidRPr="002D0C53">
        <w:rPr>
          <w:rFonts w:eastAsia="Open Sans Light"/>
        </w:rPr>
        <w:t>¿Cuál es la manera de utilizar este código?</w:t>
      </w:r>
      <w:bookmarkEnd w:id="81"/>
      <w:bookmarkEnd w:id="82"/>
    </w:p>
    <w:p w14:paraId="60F08033" w14:textId="7D7B395B"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Debe ser utilizado por los </w:t>
      </w:r>
      <w:r w:rsidR="005C50AD" w:rsidRPr="002D0C53">
        <w:rPr>
          <w:rFonts w:ascii="Arial" w:hAnsi="Arial" w:cs="Arial"/>
          <w:sz w:val="22"/>
          <w:szCs w:val="22"/>
          <w:lang w:val="es-ES_tradnl"/>
        </w:rPr>
        <w:t>consejeros</w:t>
      </w:r>
      <w:r w:rsidRPr="002D0C53">
        <w:rPr>
          <w:rFonts w:ascii="Arial" w:hAnsi="Arial" w:cs="Arial"/>
          <w:sz w:val="22"/>
          <w:szCs w:val="22"/>
          <w:lang w:val="es-ES_tradnl"/>
        </w:rPr>
        <w:t xml:space="preserve">, directivos y colaboradores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como una guía para orientar la toma de decisiones en apego a la ética e integridad. Para ello se debe emplear su propio criterio, considerando los principios y valores señalados en el presente documento.</w:t>
      </w:r>
    </w:p>
    <w:p w14:paraId="05730676" w14:textId="77777777" w:rsidR="0069702E" w:rsidRPr="002D0C53" w:rsidRDefault="0069702E" w:rsidP="005C50AD">
      <w:pPr>
        <w:pStyle w:val="Ttulo1"/>
        <w:rPr>
          <w:rFonts w:eastAsia="Open Sans Light"/>
        </w:rPr>
      </w:pPr>
      <w:bookmarkStart w:id="83" w:name="_Toc175145813"/>
      <w:bookmarkStart w:id="84" w:name="_Toc175225758"/>
      <w:r w:rsidRPr="002D0C53">
        <w:rPr>
          <w:rFonts w:eastAsia="Open Sans Light"/>
        </w:rPr>
        <w:t>¿Qué hacer en caso de dudas?</w:t>
      </w:r>
      <w:bookmarkEnd w:id="83"/>
      <w:bookmarkEnd w:id="84"/>
    </w:p>
    <w:p w14:paraId="28CB9FDB" w14:textId="77777777"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En caso de dudas con temas relacionados a la vivencia de los principios y valores contenidos en el presente Código, se recomienda llevar a cabo lo siguiente:</w:t>
      </w:r>
    </w:p>
    <w:p w14:paraId="26C056DF"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Reunirse con el jefe inmediato y platicar el asunto en el cual se tienen dudas.</w:t>
      </w:r>
    </w:p>
    <w:p w14:paraId="3BD17956" w14:textId="77777777"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En caso de que sea imposible o sigan las dudas por no recibir la ayuda esperada, dirigirse con el siguiente nivel jerárquico.</w:t>
      </w:r>
    </w:p>
    <w:p w14:paraId="6E28A74A" w14:textId="168499F4"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 xml:space="preserve">De no recibir la ayuda dentro de la estructura de la organización, se debe contactar a uno de los </w:t>
      </w:r>
      <w:r w:rsidR="003663ED" w:rsidRPr="002D0C53">
        <w:rPr>
          <w:rFonts w:ascii="Arial" w:hAnsi="Arial" w:cs="Arial"/>
          <w:sz w:val="22"/>
          <w:szCs w:val="22"/>
          <w:lang w:val="es-ES_tradnl"/>
        </w:rPr>
        <w:t>consejeros</w:t>
      </w:r>
      <w:r w:rsidRPr="002D0C53">
        <w:rPr>
          <w:rFonts w:ascii="Arial" w:hAnsi="Arial" w:cs="Arial"/>
          <w:sz w:val="22"/>
          <w:szCs w:val="22"/>
          <w:lang w:val="es-ES_tradnl"/>
        </w:rPr>
        <w:t xml:space="preserve"> para solicitar asesoría y orientación.</w:t>
      </w:r>
    </w:p>
    <w:p w14:paraId="28A6B3ED" w14:textId="77777777" w:rsidR="0069702E" w:rsidRPr="002D0C53" w:rsidRDefault="0069702E" w:rsidP="005C50AD">
      <w:pPr>
        <w:pStyle w:val="Ttulo1"/>
        <w:rPr>
          <w:rFonts w:eastAsia="Open Sans Light"/>
        </w:rPr>
      </w:pPr>
      <w:bookmarkStart w:id="85" w:name="_Toc175145814"/>
      <w:bookmarkStart w:id="86" w:name="_Toc175225759"/>
      <w:r w:rsidRPr="002D0C53">
        <w:rPr>
          <w:rFonts w:eastAsia="Open Sans Light"/>
        </w:rPr>
        <w:t>Responsabilidad.</w:t>
      </w:r>
      <w:bookmarkEnd w:id="85"/>
      <w:bookmarkEnd w:id="86"/>
    </w:p>
    <w:p w14:paraId="1E51501C" w14:textId="6DE1D30D"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Es obligación de todos los </w:t>
      </w:r>
      <w:r w:rsidR="005C50AD" w:rsidRPr="002D0C53">
        <w:rPr>
          <w:rFonts w:ascii="Arial" w:hAnsi="Arial" w:cs="Arial"/>
          <w:sz w:val="22"/>
          <w:szCs w:val="22"/>
          <w:lang w:val="es-ES_tradnl"/>
        </w:rPr>
        <w:t>consejeros</w:t>
      </w:r>
      <w:r w:rsidRPr="002D0C53">
        <w:rPr>
          <w:rFonts w:ascii="Arial" w:hAnsi="Arial" w:cs="Arial"/>
          <w:sz w:val="22"/>
          <w:szCs w:val="22"/>
          <w:lang w:val="es-ES_tradnl"/>
        </w:rPr>
        <w:t xml:space="preserve">, directivos y colaboradores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capacitarse en cómo vivir, aplicar y cumplir este Código. Asimismo, es su responsabilidad aceptar y adherirse al presente Código.</w:t>
      </w:r>
    </w:p>
    <w:p w14:paraId="1B90EBB9" w14:textId="77777777" w:rsidR="005C50AD" w:rsidRPr="002D0C53" w:rsidRDefault="005C50AD" w:rsidP="005C50AD">
      <w:pPr>
        <w:spacing w:line="276" w:lineRule="auto"/>
        <w:ind w:left="284" w:right="454"/>
        <w:jc w:val="both"/>
        <w:rPr>
          <w:rFonts w:ascii="Arial" w:hAnsi="Arial" w:cs="Arial"/>
          <w:sz w:val="22"/>
          <w:szCs w:val="22"/>
          <w:lang w:val="es-ES_tradnl"/>
        </w:rPr>
      </w:pPr>
    </w:p>
    <w:p w14:paraId="307B00D0" w14:textId="0FAC185F"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 xml:space="preserve">Será responsabilidad de los </w:t>
      </w:r>
      <w:r w:rsidR="005C50AD" w:rsidRPr="002D0C53">
        <w:rPr>
          <w:rFonts w:ascii="Arial" w:hAnsi="Arial" w:cs="Arial"/>
          <w:sz w:val="22"/>
          <w:szCs w:val="22"/>
          <w:lang w:val="es-ES_tradnl"/>
        </w:rPr>
        <w:t>consejeros</w:t>
      </w:r>
      <w:r w:rsidRPr="002D0C53">
        <w:rPr>
          <w:rFonts w:ascii="Arial" w:hAnsi="Arial" w:cs="Arial"/>
          <w:sz w:val="22"/>
          <w:szCs w:val="22"/>
          <w:lang w:val="es-ES_tradnl"/>
        </w:rPr>
        <w:t xml:space="preserve">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el aprobar el contenido del presente documento, así como sus adecuaciones futuras. Se asegurarán de su divulgación y publicación formal.</w:t>
      </w:r>
    </w:p>
    <w:p w14:paraId="79DAFFB4" w14:textId="373287BF" w:rsidR="0069702E" w:rsidRPr="002D0C53" w:rsidRDefault="0069702E">
      <w:pPr>
        <w:pStyle w:val="Textoindependiente"/>
        <w:numPr>
          <w:ilvl w:val="0"/>
          <w:numId w:val="3"/>
        </w:numPr>
        <w:spacing w:before="40" w:after="80" w:line="276" w:lineRule="auto"/>
        <w:ind w:left="924" w:right="595" w:hanging="357"/>
        <w:jc w:val="both"/>
        <w:rPr>
          <w:rFonts w:ascii="Arial" w:hAnsi="Arial" w:cs="Arial"/>
          <w:sz w:val="22"/>
          <w:szCs w:val="22"/>
          <w:lang w:val="es-ES_tradnl"/>
        </w:rPr>
      </w:pPr>
      <w:r w:rsidRPr="002D0C53">
        <w:rPr>
          <w:rFonts w:ascii="Arial" w:hAnsi="Arial" w:cs="Arial"/>
          <w:sz w:val="22"/>
          <w:szCs w:val="22"/>
          <w:lang w:val="es-ES_tradnl"/>
        </w:rPr>
        <w:t xml:space="preserve">Será responsabilidad de los </w:t>
      </w:r>
      <w:r w:rsidR="005C50AD" w:rsidRPr="002D0C53">
        <w:rPr>
          <w:rFonts w:ascii="Arial" w:hAnsi="Arial" w:cs="Arial"/>
          <w:sz w:val="22"/>
          <w:szCs w:val="22"/>
          <w:lang w:val="es-ES_tradnl"/>
        </w:rPr>
        <w:t>consejeros</w:t>
      </w:r>
      <w:r w:rsidRPr="002D0C53">
        <w:rPr>
          <w:rFonts w:ascii="Arial" w:hAnsi="Arial" w:cs="Arial"/>
          <w:sz w:val="22"/>
          <w:szCs w:val="22"/>
          <w:lang w:val="es-ES_tradnl"/>
        </w:rPr>
        <w:t xml:space="preserve">, directivos y demás colaboradores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conocer y cumplir el Código de Ética y Conductas, reportar cualquier posible violación al mismo y utilizar cuando sea necesario el correo para recibir denuncias e inquietudes.</w:t>
      </w:r>
    </w:p>
    <w:p w14:paraId="61909BEB" w14:textId="77777777" w:rsidR="0069702E" w:rsidRPr="002D0C53" w:rsidRDefault="0069702E" w:rsidP="005C50AD">
      <w:pPr>
        <w:pStyle w:val="Ttulo1"/>
        <w:rPr>
          <w:rFonts w:eastAsia="Open Sans Light"/>
        </w:rPr>
      </w:pPr>
      <w:bookmarkStart w:id="87" w:name="_Toc175145815"/>
      <w:bookmarkStart w:id="88" w:name="_Toc175225760"/>
      <w:r w:rsidRPr="002D0C53">
        <w:rPr>
          <w:rFonts w:eastAsia="Open Sans Light"/>
        </w:rPr>
        <w:t>Mecanismo para aceptación y adhesión al Código de Ética y Conductas.</w:t>
      </w:r>
      <w:bookmarkEnd w:id="87"/>
      <w:bookmarkEnd w:id="88"/>
    </w:p>
    <w:p w14:paraId="03BA660F" w14:textId="7E3159B7"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Es responsabilidad de todos los colaboradores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aceptar y adherirse al Código de Ética y Conductas, de acuerdo con lo establecido en el </w:t>
      </w:r>
      <w:r w:rsidRPr="002D0C53">
        <w:rPr>
          <w:rFonts w:ascii="Arial" w:hAnsi="Arial" w:cs="Arial"/>
          <w:b/>
          <w:bCs/>
          <w:sz w:val="22"/>
          <w:szCs w:val="22"/>
          <w:lang w:val="es-ES_tradnl"/>
        </w:rPr>
        <w:t>Anexo III</w:t>
      </w:r>
      <w:r w:rsidRPr="002D0C53">
        <w:rPr>
          <w:rFonts w:ascii="Arial" w:hAnsi="Arial" w:cs="Arial"/>
          <w:sz w:val="22"/>
          <w:szCs w:val="22"/>
          <w:lang w:val="es-ES_tradnl"/>
        </w:rPr>
        <w:t>.</w:t>
      </w:r>
    </w:p>
    <w:p w14:paraId="20E9FF34" w14:textId="35732E78"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lastRenderedPageBreak/>
        <w:t xml:space="preserve">De igual forma, los proveedores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deberán firmar la carta de aceptación y adhesión al Código de Ética y Conductas, en cual manifiestan su compromiso a respetar y vigilar todos los principios éticos, valores y conductas establecidos para la empresa.</w:t>
      </w:r>
      <w:r w:rsidR="006F17AD" w:rsidRPr="002D0C53">
        <w:rPr>
          <w:rFonts w:ascii="Arial" w:hAnsi="Arial" w:cs="Arial"/>
          <w:sz w:val="22"/>
          <w:szCs w:val="22"/>
          <w:lang w:val="es-ES_tradnl"/>
        </w:rPr>
        <w:t xml:space="preserve"> Ver </w:t>
      </w:r>
      <w:r w:rsidR="006F17AD" w:rsidRPr="002D0C53">
        <w:rPr>
          <w:rFonts w:ascii="Arial" w:hAnsi="Arial" w:cs="Arial"/>
          <w:b/>
          <w:bCs/>
          <w:sz w:val="22"/>
          <w:szCs w:val="22"/>
          <w:lang w:val="es-ES_tradnl"/>
        </w:rPr>
        <w:t>Anexo IV</w:t>
      </w:r>
      <w:r w:rsidR="006F17AD" w:rsidRPr="002D0C53">
        <w:rPr>
          <w:rFonts w:ascii="Arial" w:hAnsi="Arial" w:cs="Arial"/>
          <w:sz w:val="22"/>
          <w:szCs w:val="22"/>
          <w:lang w:val="es-ES_tradnl"/>
        </w:rPr>
        <w:t>.</w:t>
      </w:r>
    </w:p>
    <w:p w14:paraId="060ACFA6" w14:textId="77777777" w:rsidR="005C50AD" w:rsidRPr="002D0C53" w:rsidRDefault="005C50AD" w:rsidP="005C50AD">
      <w:pPr>
        <w:spacing w:line="276" w:lineRule="auto"/>
        <w:ind w:left="284" w:right="454"/>
        <w:jc w:val="both"/>
        <w:rPr>
          <w:rFonts w:ascii="Arial" w:hAnsi="Arial" w:cs="Arial"/>
          <w:sz w:val="22"/>
          <w:szCs w:val="22"/>
          <w:lang w:val="es-ES_tradnl"/>
        </w:rPr>
      </w:pPr>
    </w:p>
    <w:p w14:paraId="4BF038BE" w14:textId="2AA2F3DA"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La adhesión al contenido del presente Código de Ética y Conductas se realizará para todo el personal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Para el personal de nuevo ingreso al momento de su inducción, mediante la firma de la carta de adhesión al momento de su contratación; y para el personal adscrito se realizará de manera anual, con el propósito de mantener el compromiso del personal con el contenido del Código de Ética y Conductas.</w:t>
      </w:r>
    </w:p>
    <w:p w14:paraId="364EB431" w14:textId="77777777" w:rsidR="005C50AD" w:rsidRPr="002D0C53" w:rsidRDefault="005C50AD" w:rsidP="005C50AD">
      <w:pPr>
        <w:spacing w:line="276" w:lineRule="auto"/>
        <w:ind w:left="284" w:right="454"/>
        <w:jc w:val="both"/>
        <w:rPr>
          <w:rFonts w:ascii="Arial" w:hAnsi="Arial" w:cs="Arial"/>
          <w:sz w:val="22"/>
          <w:szCs w:val="22"/>
          <w:lang w:val="es-ES_tradnl"/>
        </w:rPr>
      </w:pPr>
    </w:p>
    <w:p w14:paraId="59BDBC78" w14:textId="77777777"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Para los proveedores se llevará a cabo durante el procedimiento de contratación, previo a la firma del documento que formalice la relación. En el caso de que los proveedores sean recurrentes, el compromiso de adhesión se reafirmará de manera anual.</w:t>
      </w:r>
    </w:p>
    <w:p w14:paraId="5EF43390" w14:textId="77777777" w:rsidR="0069702E" w:rsidRPr="002D0C53" w:rsidRDefault="0069702E" w:rsidP="005C50AD">
      <w:pPr>
        <w:pStyle w:val="Ttulo1"/>
        <w:rPr>
          <w:rFonts w:eastAsia="Open Sans Light"/>
        </w:rPr>
      </w:pPr>
      <w:bookmarkStart w:id="89" w:name="_Toc175145816"/>
      <w:bookmarkStart w:id="90" w:name="_Toc175225761"/>
      <w:r w:rsidRPr="002D0C53">
        <w:rPr>
          <w:rFonts w:eastAsia="Open Sans Light"/>
        </w:rPr>
        <w:t>Mecanismo de Denuncia.</w:t>
      </w:r>
      <w:bookmarkEnd w:id="89"/>
      <w:bookmarkEnd w:id="90"/>
    </w:p>
    <w:p w14:paraId="596B11B3" w14:textId="510662EE"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En caso de existir posibles violaciones al presente Código, estas serán recibidas, atendidas e investigadas a través del </w:t>
      </w:r>
      <w:r w:rsidRPr="002D0C53">
        <w:rPr>
          <w:rFonts w:ascii="Arial" w:hAnsi="Arial" w:cs="Arial"/>
          <w:b/>
          <w:bCs/>
          <w:sz w:val="22"/>
          <w:szCs w:val="22"/>
          <w:lang w:val="es-ES_tradnl"/>
        </w:rPr>
        <w:t>Mecanismo de Captación y Atención de Denuncias por Incumplimiento al Código de Ética y Conductas</w:t>
      </w:r>
      <w:r w:rsidRPr="002D0C53">
        <w:rPr>
          <w:rFonts w:ascii="Arial" w:hAnsi="Arial" w:cs="Arial"/>
          <w:sz w:val="22"/>
          <w:szCs w:val="22"/>
          <w:lang w:val="es-ES_tradnl"/>
        </w:rPr>
        <w:t xml:space="preserve"> establecido por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y utilizado por los </w:t>
      </w:r>
      <w:r w:rsidR="005C50AD" w:rsidRPr="002D0C53">
        <w:rPr>
          <w:rFonts w:ascii="Arial" w:hAnsi="Arial" w:cs="Arial"/>
          <w:sz w:val="22"/>
          <w:szCs w:val="22"/>
          <w:lang w:val="es-ES_tradnl"/>
        </w:rPr>
        <w:t>consejeros</w:t>
      </w:r>
      <w:r w:rsidRPr="002D0C53">
        <w:rPr>
          <w:rFonts w:ascii="Arial" w:hAnsi="Arial" w:cs="Arial"/>
          <w:sz w:val="22"/>
          <w:szCs w:val="22"/>
          <w:lang w:val="es-ES_tradnl"/>
        </w:rPr>
        <w:t>, donantes, directivos, colaboradores, así como por terceros interesados para presentar cualquier queja o denuncia.</w:t>
      </w:r>
    </w:p>
    <w:p w14:paraId="252B0EC8" w14:textId="77777777" w:rsidR="005C50AD" w:rsidRPr="002D0C53" w:rsidRDefault="005C50AD" w:rsidP="005C50AD">
      <w:pPr>
        <w:spacing w:line="276" w:lineRule="auto"/>
        <w:ind w:left="284" w:right="454"/>
        <w:jc w:val="both"/>
        <w:rPr>
          <w:rFonts w:ascii="Arial" w:hAnsi="Arial" w:cs="Arial"/>
          <w:sz w:val="22"/>
          <w:szCs w:val="22"/>
          <w:lang w:val="es-ES_tradnl"/>
        </w:rPr>
      </w:pPr>
    </w:p>
    <w:p w14:paraId="7B92D990" w14:textId="77777777"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El tener conocimiento y no denunciar algún hecho que represente una violación a nuestro Código de Ética y Conductas, implica convertirse en responsable solidario y merecerá una medida correctiva.</w:t>
      </w:r>
    </w:p>
    <w:p w14:paraId="4BB16BD6" w14:textId="77777777" w:rsidR="0069702E" w:rsidRPr="002D0C53" w:rsidRDefault="0069702E" w:rsidP="005C50AD">
      <w:pPr>
        <w:pStyle w:val="Ttulo1"/>
        <w:rPr>
          <w:rFonts w:eastAsia="Open Sans Light"/>
        </w:rPr>
      </w:pPr>
      <w:bookmarkStart w:id="91" w:name="_Toc175145817"/>
      <w:bookmarkStart w:id="92" w:name="_Toc175225762"/>
      <w:r w:rsidRPr="002D0C53">
        <w:rPr>
          <w:rFonts w:eastAsia="Open Sans Light"/>
        </w:rPr>
        <w:t>Confidencialidad y No represalias.</w:t>
      </w:r>
      <w:bookmarkEnd w:id="91"/>
      <w:bookmarkEnd w:id="92"/>
    </w:p>
    <w:p w14:paraId="7082DA9D" w14:textId="2575F610"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Toda denuncia recibida por los directivos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por parte de sus colaboradores o terceros ya sea de manera directa o a través del correo para recibir denuncias e inquietudes se mantendrá en absoluta confidencialidad.</w:t>
      </w:r>
    </w:p>
    <w:p w14:paraId="4DC86169" w14:textId="77777777" w:rsidR="005C50AD" w:rsidRPr="002D0C53" w:rsidRDefault="005C50AD" w:rsidP="005C50AD">
      <w:pPr>
        <w:spacing w:line="276" w:lineRule="auto"/>
        <w:ind w:left="284" w:right="454"/>
        <w:jc w:val="both"/>
        <w:rPr>
          <w:rFonts w:ascii="Arial" w:hAnsi="Arial" w:cs="Arial"/>
          <w:sz w:val="22"/>
          <w:szCs w:val="22"/>
          <w:lang w:val="es-ES_tradnl"/>
        </w:rPr>
      </w:pPr>
    </w:p>
    <w:p w14:paraId="6709AC1F" w14:textId="77777777"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Un denunciante que lo haga de buena fe y comunique el presunto incumplimiento de una conducta contraria al presente Código, con indicios razonables para sustentar la misma, estará protegido contra cualquier tipo de represalia, discriminación y penalización por motivo de las denuncias realizadas.</w:t>
      </w:r>
    </w:p>
    <w:p w14:paraId="791D2176" w14:textId="77777777"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Su identidad se manejará con discreción y no será divulgada salvo que ésta sea solicitada por una autoridad, en estricto apego a la legislación local vigente.</w:t>
      </w:r>
    </w:p>
    <w:p w14:paraId="6D99A3E6" w14:textId="77777777" w:rsidR="0069702E" w:rsidRPr="002D0C53" w:rsidRDefault="0069702E" w:rsidP="005C50AD">
      <w:pPr>
        <w:pStyle w:val="Ttulo1"/>
        <w:rPr>
          <w:rFonts w:eastAsia="Open Sans Light"/>
        </w:rPr>
      </w:pPr>
      <w:bookmarkStart w:id="93" w:name="_Toc175145818"/>
      <w:bookmarkStart w:id="94" w:name="_Toc175225763"/>
      <w:r w:rsidRPr="002D0C53">
        <w:rPr>
          <w:rFonts w:eastAsia="Open Sans Light"/>
        </w:rPr>
        <w:lastRenderedPageBreak/>
        <w:t>Medidas correctivas.</w:t>
      </w:r>
      <w:bookmarkEnd w:id="93"/>
      <w:bookmarkEnd w:id="94"/>
    </w:p>
    <w:p w14:paraId="460FBE10" w14:textId="74969F76"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Las violaciones comprobadas al presente Código resultarán en medidas correctivas</w:t>
      </w:r>
      <w:r w:rsidR="005C50AD" w:rsidRPr="002D0C53">
        <w:rPr>
          <w:rFonts w:ascii="Arial" w:hAnsi="Arial" w:cs="Arial"/>
          <w:sz w:val="22"/>
          <w:szCs w:val="22"/>
          <w:lang w:val="es-ES_tradnl"/>
        </w:rPr>
        <w:t xml:space="preserve"> y sanciones</w:t>
      </w:r>
      <w:r w:rsidRPr="002D0C53">
        <w:rPr>
          <w:rFonts w:ascii="Arial" w:hAnsi="Arial" w:cs="Arial"/>
          <w:sz w:val="22"/>
          <w:szCs w:val="22"/>
          <w:lang w:val="es-ES_tradnl"/>
        </w:rPr>
        <w:t xml:space="preserve">, cuya severidad </w:t>
      </w:r>
      <w:r w:rsidR="005C50AD" w:rsidRPr="002D0C53">
        <w:rPr>
          <w:rFonts w:ascii="Arial" w:hAnsi="Arial" w:cs="Arial"/>
          <w:sz w:val="22"/>
          <w:szCs w:val="22"/>
          <w:lang w:val="es-ES_tradnl"/>
        </w:rPr>
        <w:t>estará en función de la gravedad de las fallas cometidas</w:t>
      </w:r>
      <w:r w:rsidRPr="002D0C53">
        <w:rPr>
          <w:rFonts w:ascii="Arial" w:hAnsi="Arial" w:cs="Arial"/>
          <w:sz w:val="22"/>
          <w:szCs w:val="22"/>
          <w:lang w:val="es-ES_tradnl"/>
        </w:rPr>
        <w:t>. Las medidas correctivas serán desde una amonestación administrativa, el despido y hasta la denuncia ante autoridades competentes.</w:t>
      </w:r>
    </w:p>
    <w:p w14:paraId="37A47E5E" w14:textId="77777777" w:rsidR="005C50AD" w:rsidRPr="002D0C53" w:rsidRDefault="005C50AD" w:rsidP="005C50AD">
      <w:pPr>
        <w:spacing w:line="276" w:lineRule="auto"/>
        <w:ind w:left="284" w:right="454"/>
        <w:jc w:val="both"/>
        <w:rPr>
          <w:rFonts w:ascii="Arial" w:hAnsi="Arial" w:cs="Arial"/>
          <w:sz w:val="22"/>
          <w:szCs w:val="22"/>
          <w:lang w:val="es-ES_tradnl"/>
        </w:rPr>
      </w:pPr>
    </w:p>
    <w:p w14:paraId="64FB4D11" w14:textId="3C68DCD5" w:rsidR="0069702E" w:rsidRPr="002D0C53" w:rsidRDefault="0069702E" w:rsidP="005C50AD">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Cuando exista duda sobre la existencia de algún incumplimiento al presente Código, las áreas de recursos humanos y dirección procederán a validar y evaluar la evidencia disponible antes de que se imponga la sanción correspondiente.</w:t>
      </w:r>
    </w:p>
    <w:p w14:paraId="1D1AFA39" w14:textId="77777777" w:rsidR="005C50AD" w:rsidRPr="002D0C53" w:rsidRDefault="005C50AD" w:rsidP="005C50AD">
      <w:pPr>
        <w:spacing w:line="276" w:lineRule="auto"/>
        <w:ind w:left="284" w:right="454"/>
        <w:jc w:val="both"/>
        <w:rPr>
          <w:rFonts w:ascii="Arial" w:hAnsi="Arial" w:cs="Arial"/>
          <w:sz w:val="22"/>
          <w:szCs w:val="22"/>
          <w:lang w:val="es-ES_tradnl"/>
        </w:rPr>
      </w:pPr>
    </w:p>
    <w:p w14:paraId="17C87C8A" w14:textId="77777777" w:rsidR="0069702E" w:rsidRPr="002D0C53" w:rsidRDefault="0069702E" w:rsidP="001A0485">
      <w:pPr>
        <w:pStyle w:val="Ttulo1"/>
        <w:rPr>
          <w:rFonts w:eastAsia="Open Sans Light"/>
        </w:rPr>
      </w:pPr>
      <w:bookmarkStart w:id="95" w:name="_Toc175145819"/>
      <w:bookmarkStart w:id="96" w:name="_Toc175225764"/>
      <w:r w:rsidRPr="002D0C53">
        <w:rPr>
          <w:rFonts w:eastAsia="Open Sans Light"/>
        </w:rPr>
        <w:t>Mejora Continua.</w:t>
      </w:r>
      <w:bookmarkEnd w:id="95"/>
      <w:bookmarkEnd w:id="96"/>
    </w:p>
    <w:p w14:paraId="015E7B2D" w14:textId="52591D1E" w:rsidR="0069702E" w:rsidRPr="002D0C53" w:rsidRDefault="0069702E" w:rsidP="001A0485">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El presente documento será revisado mediante un enfoque de mejora continua por lo menos una vez año por la [</w:t>
      </w:r>
      <w:r w:rsidR="007E6FF1" w:rsidRPr="002D0C53">
        <w:rPr>
          <w:rFonts w:ascii="Arial" w:hAnsi="Arial" w:cs="Arial"/>
          <w:sz w:val="22"/>
          <w:szCs w:val="22"/>
          <w:lang w:val="es-ES_tradnl"/>
        </w:rPr>
        <w:t>RECURSOS HUMANOS</w:t>
      </w:r>
      <w:r w:rsidRPr="002D0C53">
        <w:rPr>
          <w:rFonts w:ascii="Arial" w:hAnsi="Arial" w:cs="Arial"/>
          <w:sz w:val="22"/>
          <w:szCs w:val="22"/>
          <w:lang w:val="es-ES_tradnl"/>
        </w:rPr>
        <w:t xml:space="preserve">] para determinar su idoneidad, adecuación y eficacia. En su caso, esta área deberá proponer a los </w:t>
      </w:r>
      <w:proofErr w:type="gramStart"/>
      <w:r w:rsidR="001A0485" w:rsidRPr="002D0C53">
        <w:rPr>
          <w:rFonts w:ascii="Arial" w:hAnsi="Arial" w:cs="Arial"/>
          <w:sz w:val="22"/>
          <w:szCs w:val="22"/>
          <w:lang w:val="es-ES_tradnl"/>
        </w:rPr>
        <w:t>Consejeros</w:t>
      </w:r>
      <w:proofErr w:type="gramEnd"/>
      <w:r w:rsidRPr="002D0C53">
        <w:rPr>
          <w:rFonts w:ascii="Arial" w:hAnsi="Arial" w:cs="Arial"/>
          <w:sz w:val="22"/>
          <w:szCs w:val="22"/>
          <w:lang w:val="es-ES_tradnl"/>
        </w:rPr>
        <w:t xml:space="preserve">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las modificaciones y mejoras que se consideren convenientes como resultado de su revisión.</w:t>
      </w:r>
    </w:p>
    <w:p w14:paraId="20A813F0" w14:textId="77777777" w:rsidR="0069702E" w:rsidRPr="002D0C53" w:rsidRDefault="0069702E" w:rsidP="0069702E">
      <w:pPr>
        <w:ind w:right="48"/>
        <w:rPr>
          <w:rFonts w:ascii="Myriad Pro Light" w:eastAsia="Open Sans Light" w:hAnsi="Myriad Pro Light" w:cs="Open Sans Light"/>
          <w:color w:val="595959"/>
        </w:rPr>
      </w:pPr>
    </w:p>
    <w:p w14:paraId="6B11A691" w14:textId="77777777" w:rsidR="0069702E" w:rsidRPr="002D0C53" w:rsidRDefault="0069702E" w:rsidP="0069702E">
      <w:pPr>
        <w:ind w:right="48"/>
        <w:rPr>
          <w:rFonts w:ascii="Myriad Pro Light" w:eastAsia="Open Sans Light" w:hAnsi="Myriad Pro Light" w:cs="Open Sans Light"/>
          <w:color w:val="595959"/>
        </w:rPr>
      </w:pPr>
    </w:p>
    <w:p w14:paraId="1F2FFFDA" w14:textId="77777777" w:rsidR="0069702E" w:rsidRPr="002D0C53" w:rsidRDefault="0069702E" w:rsidP="0069702E">
      <w:pPr>
        <w:ind w:right="48"/>
        <w:rPr>
          <w:rFonts w:ascii="Myriad Pro Light" w:eastAsia="Open Sans Light" w:hAnsi="Myriad Pro Light" w:cs="Open Sans Light"/>
          <w:color w:val="595959"/>
        </w:rPr>
      </w:pPr>
    </w:p>
    <w:p w14:paraId="0F7710F6" w14:textId="77777777" w:rsidR="0069702E" w:rsidRPr="002D0C53" w:rsidRDefault="0069702E" w:rsidP="001A0485">
      <w:pPr>
        <w:pStyle w:val="Ttulo"/>
      </w:pPr>
      <w:bookmarkStart w:id="97" w:name="_Toc175145820"/>
      <w:bookmarkStart w:id="98" w:name="_Toc175225765"/>
      <w:r w:rsidRPr="002D0C53">
        <w:t>Transitorios</w:t>
      </w:r>
      <w:bookmarkEnd w:id="97"/>
      <w:bookmarkEnd w:id="98"/>
    </w:p>
    <w:p w14:paraId="65D25AC6" w14:textId="77777777" w:rsidR="0069702E" w:rsidRPr="002D0C53" w:rsidRDefault="0069702E" w:rsidP="001A0485">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El presente documento entrará en vigor al siguiente día de su aprobación.</w:t>
      </w:r>
    </w:p>
    <w:p w14:paraId="51F13A9D" w14:textId="77777777" w:rsidR="0069702E" w:rsidRPr="002D0C53" w:rsidRDefault="0069702E" w:rsidP="0069702E">
      <w:pPr>
        <w:ind w:right="48"/>
        <w:rPr>
          <w:rFonts w:ascii="Myriad Pro Light" w:eastAsia="Open Sans Light" w:hAnsi="Myriad Pro Light" w:cs="Open Sans Light"/>
          <w:color w:val="595959"/>
        </w:rPr>
      </w:pPr>
    </w:p>
    <w:p w14:paraId="2E628D53" w14:textId="34A88039" w:rsidR="0069702E" w:rsidRPr="002D0C53" w:rsidRDefault="0069702E" w:rsidP="001A0485">
      <w:pPr>
        <w:spacing w:line="276"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DADO en la Ciudad de </w:t>
      </w:r>
      <w:r w:rsidR="001A0485" w:rsidRPr="002D0C53">
        <w:rPr>
          <w:rFonts w:ascii="Arial" w:hAnsi="Arial" w:cs="Arial"/>
          <w:sz w:val="22"/>
          <w:szCs w:val="22"/>
          <w:lang w:val="es-ES_tradnl"/>
        </w:rPr>
        <w:t>Cuauhtémoc, Chihuahua</w:t>
      </w:r>
      <w:r w:rsidRPr="002D0C53">
        <w:rPr>
          <w:rFonts w:ascii="Arial" w:hAnsi="Arial" w:cs="Arial"/>
          <w:sz w:val="22"/>
          <w:szCs w:val="22"/>
          <w:lang w:val="es-ES_tradnl"/>
        </w:rPr>
        <w:t xml:space="preserve">; a los </w:t>
      </w:r>
      <w:r w:rsidR="00AB69FC" w:rsidRPr="002D0C53">
        <w:rPr>
          <w:rFonts w:ascii="Arial" w:hAnsi="Arial" w:cs="Arial"/>
          <w:sz w:val="22"/>
          <w:szCs w:val="22"/>
          <w:lang w:val="es-ES_tradnl"/>
        </w:rPr>
        <w:t>24</w:t>
      </w:r>
      <w:r w:rsidRPr="002D0C53">
        <w:rPr>
          <w:rFonts w:ascii="Arial" w:hAnsi="Arial" w:cs="Arial"/>
          <w:sz w:val="22"/>
          <w:szCs w:val="22"/>
          <w:lang w:val="es-ES_tradnl"/>
        </w:rPr>
        <w:t xml:space="preserve"> días del mes de </w:t>
      </w:r>
      <w:r w:rsidR="00AB69FC" w:rsidRPr="002D0C53">
        <w:rPr>
          <w:rFonts w:ascii="Arial" w:hAnsi="Arial" w:cs="Arial"/>
          <w:sz w:val="22"/>
          <w:szCs w:val="22"/>
          <w:lang w:val="es-ES_tradnl"/>
        </w:rPr>
        <w:t xml:space="preserve">septiembre </w:t>
      </w:r>
      <w:r w:rsidRPr="002D0C53">
        <w:rPr>
          <w:rFonts w:ascii="Arial" w:hAnsi="Arial" w:cs="Arial"/>
          <w:sz w:val="22"/>
          <w:szCs w:val="22"/>
          <w:lang w:val="es-ES_tradnl"/>
        </w:rPr>
        <w:t>del año dos mil veinticuatro.</w:t>
      </w:r>
    </w:p>
    <w:p w14:paraId="2711D901" w14:textId="77777777" w:rsidR="00C376FB" w:rsidRPr="002D0C53" w:rsidRDefault="00C376FB" w:rsidP="001A0485">
      <w:pPr>
        <w:spacing w:line="276" w:lineRule="auto"/>
        <w:ind w:left="284" w:right="454"/>
        <w:jc w:val="both"/>
        <w:rPr>
          <w:rFonts w:ascii="Arial" w:hAnsi="Arial" w:cs="Arial"/>
          <w:sz w:val="22"/>
          <w:szCs w:val="22"/>
          <w:lang w:val="es-ES_tradnl"/>
        </w:rPr>
      </w:pPr>
    </w:p>
    <w:p w14:paraId="385AB5BA" w14:textId="77777777" w:rsidR="00C376FB" w:rsidRPr="002D0C53" w:rsidRDefault="00C376FB" w:rsidP="00C376FB">
      <w:pPr>
        <w:pStyle w:val="Ttulo"/>
        <w:rPr>
          <w:rFonts w:ascii="Arial" w:hAnsi="Arial"/>
          <w:sz w:val="22"/>
          <w:szCs w:val="22"/>
        </w:rPr>
      </w:pPr>
      <w:r w:rsidRPr="002D0C53">
        <w:rPr>
          <w:rFonts w:ascii="Arial" w:hAnsi="Arial"/>
          <w:sz w:val="22"/>
          <w:szCs w:val="22"/>
        </w:rPr>
        <w:br w:type="column"/>
      </w:r>
      <w:bookmarkStart w:id="99" w:name="_Toc173844700"/>
    </w:p>
    <w:p w14:paraId="639406AF" w14:textId="4F061B86" w:rsidR="00C376FB" w:rsidRPr="002D0C53" w:rsidRDefault="00C376FB" w:rsidP="00C376FB">
      <w:pPr>
        <w:pStyle w:val="Ttulo"/>
      </w:pPr>
      <w:bookmarkStart w:id="100" w:name="_Toc175225766"/>
      <w:r w:rsidRPr="002D0C53">
        <w:t>Firmas de aprobación</w:t>
      </w:r>
      <w:bookmarkEnd w:id="99"/>
      <w:bookmarkEnd w:id="100"/>
    </w:p>
    <w:p w14:paraId="40D14A1B" w14:textId="77777777" w:rsidR="00C376FB" w:rsidRPr="002D0C53" w:rsidRDefault="00C376FB" w:rsidP="00C376FB">
      <w:pPr>
        <w:ind w:left="284" w:right="596"/>
        <w:jc w:val="both"/>
        <w:rPr>
          <w:rFonts w:ascii="Arial" w:hAnsi="Arial" w:cs="Arial"/>
          <w:lang w:val="es-ES_tradnl"/>
        </w:rPr>
      </w:pPr>
    </w:p>
    <w:p w14:paraId="3814C22E" w14:textId="77777777" w:rsidR="00C376FB" w:rsidRPr="002D0C53" w:rsidRDefault="00C376FB" w:rsidP="00C376FB">
      <w:pPr>
        <w:ind w:left="284" w:right="596"/>
        <w:jc w:val="both"/>
        <w:rPr>
          <w:rFonts w:ascii="Arial" w:hAnsi="Arial" w:cs="Arial"/>
          <w:lang w:val="es-ES_tradnl"/>
        </w:rPr>
      </w:pPr>
    </w:p>
    <w:p w14:paraId="0F6A266C" w14:textId="77777777" w:rsidR="00C376FB" w:rsidRPr="002D0C53" w:rsidRDefault="00C376FB" w:rsidP="00C376FB">
      <w:pPr>
        <w:ind w:left="284" w:right="596"/>
        <w:jc w:val="both"/>
        <w:rPr>
          <w:rFonts w:ascii="Arial" w:hAnsi="Arial" w:cs="Arial"/>
          <w:lang w:val="es-ES_tradnl"/>
        </w:rPr>
      </w:pPr>
    </w:p>
    <w:p w14:paraId="7650AA30" w14:textId="77777777" w:rsidR="00C376FB" w:rsidRPr="002D0C53" w:rsidRDefault="00C376FB" w:rsidP="00C376FB">
      <w:pPr>
        <w:ind w:left="284" w:right="596"/>
        <w:jc w:val="both"/>
        <w:rPr>
          <w:rFonts w:ascii="Arial" w:hAnsi="Arial" w:cs="Arial"/>
          <w:lang w:val="es-ES_tradnl"/>
        </w:rPr>
      </w:pPr>
    </w:p>
    <w:tbl>
      <w:tblPr>
        <w:tblStyle w:val="Tablaconcuadrcula"/>
        <w:tblW w:w="96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134"/>
        <w:gridCol w:w="4252"/>
      </w:tblGrid>
      <w:tr w:rsidR="00C376FB" w:rsidRPr="002D0C53" w14:paraId="5EAB0612" w14:textId="77777777" w:rsidTr="00136B50">
        <w:trPr>
          <w:jc w:val="center"/>
        </w:trPr>
        <w:tc>
          <w:tcPr>
            <w:tcW w:w="4252" w:type="dxa"/>
          </w:tcPr>
          <w:p w14:paraId="0F9DF30B" w14:textId="77777777" w:rsidR="00C376FB" w:rsidRPr="002D0C53" w:rsidRDefault="00C376FB" w:rsidP="00136B50">
            <w:pPr>
              <w:ind w:right="-45"/>
              <w:jc w:val="center"/>
              <w:rPr>
                <w:rFonts w:ascii="Arial" w:hAnsi="Arial" w:cs="Arial"/>
                <w:b/>
                <w:bCs/>
                <w:lang w:val="es-ES_tradnl"/>
              </w:rPr>
            </w:pPr>
            <w:r w:rsidRPr="002D0C53">
              <w:rPr>
                <w:rFonts w:ascii="Arial" w:hAnsi="Arial" w:cs="Arial"/>
                <w:b/>
                <w:bCs/>
                <w:lang w:val="es-ES_tradnl"/>
              </w:rPr>
              <w:t>Elaboró</w:t>
            </w:r>
          </w:p>
        </w:tc>
        <w:tc>
          <w:tcPr>
            <w:tcW w:w="1134" w:type="dxa"/>
          </w:tcPr>
          <w:p w14:paraId="3981AD5C" w14:textId="77777777" w:rsidR="00C376FB" w:rsidRPr="002D0C53" w:rsidRDefault="00C376FB" w:rsidP="00136B50">
            <w:pPr>
              <w:ind w:right="-144"/>
              <w:jc w:val="center"/>
              <w:rPr>
                <w:rFonts w:ascii="Arial" w:hAnsi="Arial" w:cs="Arial"/>
                <w:b/>
                <w:bCs/>
                <w:lang w:val="es-ES_tradnl"/>
              </w:rPr>
            </w:pPr>
          </w:p>
        </w:tc>
        <w:tc>
          <w:tcPr>
            <w:tcW w:w="4252" w:type="dxa"/>
          </w:tcPr>
          <w:p w14:paraId="3EE47D63" w14:textId="77777777" w:rsidR="00C376FB" w:rsidRPr="002D0C53" w:rsidRDefault="00C376FB" w:rsidP="00136B50">
            <w:pPr>
              <w:ind w:right="-86"/>
              <w:jc w:val="center"/>
              <w:rPr>
                <w:rFonts w:ascii="Arial" w:hAnsi="Arial" w:cs="Arial"/>
                <w:b/>
                <w:bCs/>
                <w:lang w:val="es-ES_tradnl"/>
              </w:rPr>
            </w:pPr>
            <w:r w:rsidRPr="002D0C53">
              <w:rPr>
                <w:rFonts w:ascii="Arial" w:hAnsi="Arial" w:cs="Arial"/>
                <w:b/>
                <w:bCs/>
                <w:lang w:val="es-ES_tradnl"/>
              </w:rPr>
              <w:t>Revisó</w:t>
            </w:r>
          </w:p>
        </w:tc>
      </w:tr>
      <w:tr w:rsidR="00C376FB" w:rsidRPr="002D0C53" w14:paraId="18AC1EA2" w14:textId="77777777" w:rsidTr="00136B50">
        <w:trPr>
          <w:trHeight w:val="1481"/>
          <w:jc w:val="center"/>
        </w:trPr>
        <w:tc>
          <w:tcPr>
            <w:tcW w:w="4252" w:type="dxa"/>
          </w:tcPr>
          <w:p w14:paraId="6214C8D6" w14:textId="77777777" w:rsidR="00C376FB" w:rsidRPr="002D0C53" w:rsidRDefault="00C376FB" w:rsidP="00136B50">
            <w:pPr>
              <w:ind w:right="-45"/>
              <w:jc w:val="center"/>
              <w:rPr>
                <w:rFonts w:ascii="Arial" w:hAnsi="Arial" w:cs="Arial"/>
                <w:lang w:val="es-ES_tradnl"/>
              </w:rPr>
            </w:pPr>
          </w:p>
        </w:tc>
        <w:tc>
          <w:tcPr>
            <w:tcW w:w="1134" w:type="dxa"/>
          </w:tcPr>
          <w:p w14:paraId="5269B3F3" w14:textId="77777777" w:rsidR="00C376FB" w:rsidRPr="002D0C53" w:rsidRDefault="00C376FB" w:rsidP="00136B50">
            <w:pPr>
              <w:ind w:right="-144"/>
              <w:jc w:val="center"/>
              <w:rPr>
                <w:rFonts w:ascii="Arial" w:hAnsi="Arial" w:cs="Arial"/>
                <w:lang w:val="es-ES_tradnl"/>
              </w:rPr>
            </w:pPr>
          </w:p>
        </w:tc>
        <w:tc>
          <w:tcPr>
            <w:tcW w:w="4252" w:type="dxa"/>
          </w:tcPr>
          <w:p w14:paraId="3C2954EF" w14:textId="77777777" w:rsidR="00C376FB" w:rsidRPr="002D0C53" w:rsidRDefault="00C376FB" w:rsidP="00136B50">
            <w:pPr>
              <w:ind w:right="-86"/>
              <w:jc w:val="center"/>
              <w:rPr>
                <w:rFonts w:ascii="Arial" w:hAnsi="Arial" w:cs="Arial"/>
                <w:lang w:val="es-ES_tradnl"/>
              </w:rPr>
            </w:pPr>
          </w:p>
        </w:tc>
      </w:tr>
      <w:tr w:rsidR="00C376FB" w:rsidRPr="002D0C53" w14:paraId="4D872CCC" w14:textId="77777777" w:rsidTr="00136B50">
        <w:trPr>
          <w:jc w:val="center"/>
        </w:trPr>
        <w:tc>
          <w:tcPr>
            <w:tcW w:w="4252" w:type="dxa"/>
            <w:shd w:val="clear" w:color="auto" w:fill="1F3864"/>
          </w:tcPr>
          <w:p w14:paraId="1E1FDD1C" w14:textId="77777777" w:rsidR="00C376FB" w:rsidRPr="002D0C53" w:rsidRDefault="00C376FB" w:rsidP="00136B50">
            <w:pPr>
              <w:ind w:right="-45"/>
              <w:jc w:val="center"/>
              <w:rPr>
                <w:rFonts w:ascii="Arial" w:hAnsi="Arial" w:cs="Arial"/>
                <w:color w:val="FFFFFF" w:themeColor="background1"/>
                <w:lang w:val="es-ES_tradnl"/>
              </w:rPr>
            </w:pPr>
            <w:r w:rsidRPr="002D0C53">
              <w:rPr>
                <w:rFonts w:ascii="Arial" w:hAnsi="Arial" w:cs="Arial"/>
                <w:color w:val="FFFFFF" w:themeColor="background1"/>
                <w:lang w:val="es-ES_tradnl"/>
              </w:rPr>
              <w:t>Nombre</w:t>
            </w:r>
          </w:p>
          <w:p w14:paraId="47722DC0" w14:textId="77777777" w:rsidR="00C376FB" w:rsidRPr="002D0C53" w:rsidRDefault="00C376FB" w:rsidP="00136B50">
            <w:pPr>
              <w:ind w:right="-45"/>
              <w:jc w:val="center"/>
              <w:rPr>
                <w:rFonts w:ascii="Arial" w:hAnsi="Arial" w:cs="Arial"/>
                <w:lang w:val="es-ES_tradnl"/>
              </w:rPr>
            </w:pPr>
            <w:r w:rsidRPr="002D0C53">
              <w:rPr>
                <w:rFonts w:ascii="Arial" w:hAnsi="Arial" w:cs="Arial"/>
                <w:color w:val="FFFFFF" w:themeColor="background1"/>
                <w:lang w:val="es-ES_tradnl"/>
              </w:rPr>
              <w:t>Cargo</w:t>
            </w:r>
          </w:p>
        </w:tc>
        <w:tc>
          <w:tcPr>
            <w:tcW w:w="1134" w:type="dxa"/>
          </w:tcPr>
          <w:p w14:paraId="0251E988" w14:textId="77777777" w:rsidR="00C376FB" w:rsidRPr="002D0C53" w:rsidRDefault="00C376FB" w:rsidP="00136B50">
            <w:pPr>
              <w:ind w:right="-144"/>
              <w:jc w:val="center"/>
              <w:rPr>
                <w:rFonts w:ascii="Arial" w:hAnsi="Arial" w:cs="Arial"/>
                <w:lang w:val="es-ES_tradnl"/>
              </w:rPr>
            </w:pPr>
          </w:p>
        </w:tc>
        <w:tc>
          <w:tcPr>
            <w:tcW w:w="4252" w:type="dxa"/>
            <w:shd w:val="clear" w:color="auto" w:fill="1F3864"/>
          </w:tcPr>
          <w:p w14:paraId="1B78C486" w14:textId="77777777" w:rsidR="00C376FB" w:rsidRPr="002D0C53" w:rsidRDefault="00C376FB" w:rsidP="00136B50">
            <w:pPr>
              <w:ind w:right="-45"/>
              <w:jc w:val="center"/>
              <w:rPr>
                <w:rFonts w:ascii="Arial" w:hAnsi="Arial" w:cs="Arial"/>
                <w:color w:val="FFFFFF" w:themeColor="background1"/>
                <w:lang w:val="es-ES_tradnl"/>
              </w:rPr>
            </w:pPr>
            <w:r w:rsidRPr="002D0C53">
              <w:rPr>
                <w:rFonts w:ascii="Arial" w:hAnsi="Arial" w:cs="Arial"/>
                <w:color w:val="FFFFFF" w:themeColor="background1"/>
                <w:lang w:val="es-ES_tradnl"/>
              </w:rPr>
              <w:t>Nombre</w:t>
            </w:r>
          </w:p>
          <w:p w14:paraId="0318126A" w14:textId="77777777" w:rsidR="00C376FB" w:rsidRPr="002D0C53" w:rsidRDefault="00C376FB" w:rsidP="00136B50">
            <w:pPr>
              <w:ind w:right="-45"/>
              <w:jc w:val="center"/>
              <w:rPr>
                <w:rFonts w:ascii="Arial" w:hAnsi="Arial" w:cs="Arial"/>
                <w:color w:val="FFFFFF" w:themeColor="background1"/>
                <w:lang w:val="es-ES_tradnl"/>
              </w:rPr>
            </w:pPr>
            <w:r w:rsidRPr="002D0C53">
              <w:rPr>
                <w:rFonts w:ascii="Arial" w:hAnsi="Arial" w:cs="Arial"/>
                <w:color w:val="FFFFFF" w:themeColor="background1"/>
                <w:lang w:val="es-ES_tradnl"/>
              </w:rPr>
              <w:t>Cargo</w:t>
            </w:r>
          </w:p>
        </w:tc>
      </w:tr>
    </w:tbl>
    <w:p w14:paraId="55CE621B" w14:textId="77777777" w:rsidR="00C376FB" w:rsidRPr="002D0C53" w:rsidRDefault="00C376FB" w:rsidP="00C376FB">
      <w:pPr>
        <w:tabs>
          <w:tab w:val="left" w:pos="3705"/>
          <w:tab w:val="left" w:pos="7302"/>
        </w:tabs>
        <w:ind w:left="108" w:right="-86"/>
        <w:rPr>
          <w:rFonts w:ascii="Arial" w:hAnsi="Arial" w:cs="Arial"/>
          <w:lang w:val="es-ES_tradnl"/>
        </w:rPr>
      </w:pPr>
    </w:p>
    <w:p w14:paraId="6996880A" w14:textId="77777777" w:rsidR="00C376FB" w:rsidRPr="002D0C53" w:rsidRDefault="00C376FB" w:rsidP="00C376FB">
      <w:pPr>
        <w:tabs>
          <w:tab w:val="left" w:pos="3705"/>
          <w:tab w:val="left" w:pos="7302"/>
        </w:tabs>
        <w:ind w:left="108" w:right="-86"/>
        <w:rPr>
          <w:rFonts w:ascii="Arial" w:hAnsi="Arial" w:cs="Arial"/>
          <w:lang w:val="es-ES_tradnl"/>
        </w:rPr>
      </w:pPr>
    </w:p>
    <w:p w14:paraId="4EEDC67E" w14:textId="77777777" w:rsidR="00C376FB" w:rsidRPr="002D0C53" w:rsidRDefault="00C376FB" w:rsidP="00C376FB">
      <w:pPr>
        <w:tabs>
          <w:tab w:val="left" w:pos="3705"/>
          <w:tab w:val="left" w:pos="7302"/>
        </w:tabs>
        <w:ind w:left="108" w:right="-86"/>
        <w:rPr>
          <w:rFonts w:ascii="Arial" w:hAnsi="Arial" w:cs="Arial"/>
          <w:lang w:val="es-ES_tradnl"/>
        </w:rPr>
      </w:pPr>
    </w:p>
    <w:p w14:paraId="12E4A7F8" w14:textId="77777777" w:rsidR="00C376FB" w:rsidRPr="002D0C53" w:rsidRDefault="00C376FB" w:rsidP="00C376FB">
      <w:pPr>
        <w:tabs>
          <w:tab w:val="left" w:pos="3705"/>
          <w:tab w:val="left" w:pos="7302"/>
        </w:tabs>
        <w:ind w:left="108" w:right="-86"/>
        <w:rPr>
          <w:rFonts w:ascii="Arial" w:hAnsi="Arial" w:cs="Arial"/>
          <w:lang w:val="es-ES_tradnl"/>
        </w:rPr>
      </w:pPr>
    </w:p>
    <w:p w14:paraId="690C808D" w14:textId="77777777" w:rsidR="00C376FB" w:rsidRPr="002D0C53" w:rsidRDefault="00C376FB" w:rsidP="00C376FB">
      <w:pPr>
        <w:tabs>
          <w:tab w:val="left" w:pos="3705"/>
          <w:tab w:val="left" w:pos="7302"/>
        </w:tabs>
        <w:ind w:left="108" w:right="-86"/>
        <w:rPr>
          <w:rFonts w:ascii="Arial" w:hAnsi="Arial" w:cs="Arial"/>
          <w:lang w:val="es-ES_tradnl"/>
        </w:rPr>
      </w:pPr>
    </w:p>
    <w:p w14:paraId="1FAC888D" w14:textId="77777777" w:rsidR="00C376FB" w:rsidRPr="002D0C53" w:rsidRDefault="00C376FB" w:rsidP="00C376FB">
      <w:pPr>
        <w:tabs>
          <w:tab w:val="left" w:pos="3705"/>
          <w:tab w:val="left" w:pos="7302"/>
        </w:tabs>
        <w:ind w:left="108" w:right="-86"/>
        <w:rPr>
          <w:rFonts w:ascii="Arial" w:hAnsi="Arial" w:cs="Arial"/>
          <w:lang w:val="es-ES_tradnl"/>
        </w:rPr>
      </w:pPr>
    </w:p>
    <w:p w14:paraId="38FF4F35" w14:textId="77777777" w:rsidR="00C376FB" w:rsidRPr="002D0C53" w:rsidRDefault="00C376FB" w:rsidP="00C376FB">
      <w:pPr>
        <w:tabs>
          <w:tab w:val="left" w:pos="3705"/>
          <w:tab w:val="left" w:pos="7302"/>
        </w:tabs>
        <w:ind w:left="108" w:right="-86"/>
        <w:rPr>
          <w:rFonts w:ascii="Arial" w:hAnsi="Arial" w:cs="Arial"/>
          <w:lang w:val="es-ES_tradnl"/>
        </w:rPr>
      </w:pPr>
    </w:p>
    <w:p w14:paraId="358E70C2" w14:textId="77777777" w:rsidR="00C376FB" w:rsidRPr="002D0C53" w:rsidRDefault="00C376FB" w:rsidP="00C376FB">
      <w:pPr>
        <w:tabs>
          <w:tab w:val="left" w:pos="3705"/>
          <w:tab w:val="left" w:pos="7302"/>
        </w:tabs>
        <w:ind w:left="108" w:right="-86"/>
        <w:rPr>
          <w:rFonts w:ascii="Arial" w:hAnsi="Arial" w:cs="Arial"/>
          <w:lang w:val="es-ES_tradnl"/>
        </w:rPr>
      </w:pPr>
    </w:p>
    <w:p w14:paraId="34888769" w14:textId="77777777" w:rsidR="00C376FB" w:rsidRPr="002D0C53" w:rsidRDefault="00C376FB" w:rsidP="00C376FB">
      <w:pPr>
        <w:tabs>
          <w:tab w:val="left" w:pos="3705"/>
          <w:tab w:val="left" w:pos="7302"/>
        </w:tabs>
        <w:ind w:left="108" w:right="-86"/>
        <w:rPr>
          <w:rFonts w:ascii="Arial" w:hAnsi="Arial" w:cs="Arial"/>
          <w:lang w:val="es-ES_tradnl"/>
        </w:rPr>
      </w:pPr>
    </w:p>
    <w:p w14:paraId="74BFA52D" w14:textId="77777777" w:rsidR="00C376FB" w:rsidRPr="002D0C53" w:rsidRDefault="00C376FB" w:rsidP="00C376FB">
      <w:pPr>
        <w:tabs>
          <w:tab w:val="left" w:pos="3705"/>
          <w:tab w:val="left" w:pos="7302"/>
        </w:tabs>
        <w:ind w:left="108" w:right="-86"/>
        <w:rPr>
          <w:rFonts w:ascii="Arial" w:hAnsi="Arial" w:cs="Arial"/>
          <w:lang w:val="es-ES_tradnl"/>
        </w:rPr>
      </w:pPr>
      <w:r w:rsidRPr="002D0C53">
        <w:rPr>
          <w:rFonts w:ascii="Arial" w:hAnsi="Arial" w:cs="Arial"/>
          <w:lang w:val="es-ES_tradnl"/>
        </w:rPr>
        <w:tab/>
      </w:r>
      <w:r w:rsidRPr="002D0C53">
        <w:rPr>
          <w:rFonts w:ascii="Arial" w:hAnsi="Arial" w:cs="Arial"/>
          <w:lang w:val="es-ES_tradnl"/>
        </w:rPr>
        <w:tab/>
      </w:r>
    </w:p>
    <w:tbl>
      <w:tblPr>
        <w:tblStyle w:val="Tablaconcuadrcula"/>
        <w:tblW w:w="114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7"/>
        <w:gridCol w:w="4252"/>
        <w:gridCol w:w="3598"/>
      </w:tblGrid>
      <w:tr w:rsidR="00C376FB" w:rsidRPr="002D0C53" w14:paraId="3B3E1CF8" w14:textId="77777777" w:rsidTr="00136B50">
        <w:trPr>
          <w:jc w:val="center"/>
        </w:trPr>
        <w:tc>
          <w:tcPr>
            <w:tcW w:w="3597" w:type="dxa"/>
          </w:tcPr>
          <w:p w14:paraId="7730ADF9" w14:textId="77777777" w:rsidR="00C376FB" w:rsidRPr="002D0C53" w:rsidRDefault="00C376FB" w:rsidP="00136B50">
            <w:pPr>
              <w:ind w:right="-45"/>
              <w:jc w:val="center"/>
              <w:rPr>
                <w:rFonts w:ascii="Arial" w:hAnsi="Arial" w:cs="Arial"/>
                <w:lang w:val="es-ES_tradnl"/>
              </w:rPr>
            </w:pPr>
          </w:p>
        </w:tc>
        <w:tc>
          <w:tcPr>
            <w:tcW w:w="4252" w:type="dxa"/>
          </w:tcPr>
          <w:p w14:paraId="218F289D" w14:textId="77777777" w:rsidR="00C376FB" w:rsidRPr="002D0C53" w:rsidRDefault="00C376FB" w:rsidP="00136B50">
            <w:pPr>
              <w:ind w:right="-144"/>
              <w:jc w:val="center"/>
              <w:rPr>
                <w:rFonts w:ascii="Arial" w:hAnsi="Arial" w:cs="Arial"/>
                <w:b/>
                <w:bCs/>
                <w:lang w:val="es-ES_tradnl"/>
              </w:rPr>
            </w:pPr>
            <w:r w:rsidRPr="002D0C53">
              <w:rPr>
                <w:rFonts w:ascii="Arial" w:hAnsi="Arial" w:cs="Arial"/>
                <w:b/>
                <w:bCs/>
                <w:lang w:val="es-ES_tradnl"/>
              </w:rPr>
              <w:t>Aprobó</w:t>
            </w:r>
          </w:p>
        </w:tc>
        <w:tc>
          <w:tcPr>
            <w:tcW w:w="3598" w:type="dxa"/>
          </w:tcPr>
          <w:p w14:paraId="0C15CBF5" w14:textId="77777777" w:rsidR="00C376FB" w:rsidRPr="002D0C53" w:rsidRDefault="00C376FB" w:rsidP="00136B50">
            <w:pPr>
              <w:ind w:right="-86"/>
              <w:jc w:val="center"/>
              <w:rPr>
                <w:rFonts w:ascii="Arial" w:hAnsi="Arial" w:cs="Arial"/>
                <w:lang w:val="es-ES_tradnl"/>
              </w:rPr>
            </w:pPr>
          </w:p>
        </w:tc>
      </w:tr>
      <w:tr w:rsidR="00C376FB" w:rsidRPr="002D0C53" w14:paraId="22B82A7F" w14:textId="77777777" w:rsidTr="00136B50">
        <w:trPr>
          <w:trHeight w:val="1503"/>
          <w:jc w:val="center"/>
        </w:trPr>
        <w:tc>
          <w:tcPr>
            <w:tcW w:w="3597" w:type="dxa"/>
          </w:tcPr>
          <w:p w14:paraId="58EA1AF4" w14:textId="77777777" w:rsidR="00C376FB" w:rsidRPr="002D0C53" w:rsidRDefault="00C376FB" w:rsidP="00136B50">
            <w:pPr>
              <w:ind w:right="-45"/>
              <w:jc w:val="center"/>
              <w:rPr>
                <w:rFonts w:ascii="Arial" w:hAnsi="Arial" w:cs="Arial"/>
                <w:lang w:val="es-ES_tradnl"/>
              </w:rPr>
            </w:pPr>
          </w:p>
        </w:tc>
        <w:tc>
          <w:tcPr>
            <w:tcW w:w="4252" w:type="dxa"/>
          </w:tcPr>
          <w:p w14:paraId="2818D9B6" w14:textId="77777777" w:rsidR="00C376FB" w:rsidRPr="002D0C53" w:rsidRDefault="00C376FB" w:rsidP="00136B50">
            <w:pPr>
              <w:ind w:right="-144"/>
              <w:jc w:val="center"/>
              <w:rPr>
                <w:rFonts w:ascii="Arial" w:hAnsi="Arial" w:cs="Arial"/>
                <w:lang w:val="es-ES_tradnl"/>
              </w:rPr>
            </w:pPr>
          </w:p>
        </w:tc>
        <w:tc>
          <w:tcPr>
            <w:tcW w:w="3598" w:type="dxa"/>
          </w:tcPr>
          <w:p w14:paraId="5C64D124" w14:textId="77777777" w:rsidR="00C376FB" w:rsidRPr="002D0C53" w:rsidRDefault="00C376FB" w:rsidP="00136B50">
            <w:pPr>
              <w:ind w:right="-86"/>
              <w:jc w:val="center"/>
              <w:rPr>
                <w:rFonts w:ascii="Arial" w:hAnsi="Arial" w:cs="Arial"/>
                <w:lang w:val="es-ES_tradnl"/>
              </w:rPr>
            </w:pPr>
          </w:p>
        </w:tc>
      </w:tr>
      <w:tr w:rsidR="00C376FB" w:rsidRPr="002D0C53" w14:paraId="67403A57" w14:textId="77777777" w:rsidTr="00136B50">
        <w:trPr>
          <w:jc w:val="center"/>
        </w:trPr>
        <w:tc>
          <w:tcPr>
            <w:tcW w:w="3597" w:type="dxa"/>
          </w:tcPr>
          <w:p w14:paraId="0E430A81" w14:textId="77777777" w:rsidR="00C376FB" w:rsidRPr="002D0C53" w:rsidRDefault="00C376FB" w:rsidP="00136B50">
            <w:pPr>
              <w:ind w:right="-45"/>
              <w:jc w:val="center"/>
              <w:rPr>
                <w:rFonts w:ascii="Arial" w:hAnsi="Arial" w:cs="Arial"/>
                <w:lang w:val="es-ES_tradnl"/>
              </w:rPr>
            </w:pPr>
          </w:p>
        </w:tc>
        <w:tc>
          <w:tcPr>
            <w:tcW w:w="4252" w:type="dxa"/>
            <w:shd w:val="clear" w:color="auto" w:fill="1F3864"/>
          </w:tcPr>
          <w:p w14:paraId="3CF6AB77" w14:textId="77777777" w:rsidR="00C376FB" w:rsidRPr="002D0C53" w:rsidRDefault="00C376FB" w:rsidP="00136B50">
            <w:pPr>
              <w:ind w:right="-45"/>
              <w:jc w:val="center"/>
              <w:rPr>
                <w:rFonts w:ascii="Arial" w:hAnsi="Arial" w:cs="Arial"/>
                <w:color w:val="FFFFFF" w:themeColor="background1"/>
                <w:lang w:val="es-ES_tradnl"/>
              </w:rPr>
            </w:pPr>
            <w:r w:rsidRPr="002D0C53">
              <w:rPr>
                <w:rFonts w:ascii="Arial" w:hAnsi="Arial" w:cs="Arial"/>
                <w:color w:val="FFFFFF" w:themeColor="background1"/>
                <w:lang w:val="es-ES_tradnl"/>
              </w:rPr>
              <w:t>Nombre</w:t>
            </w:r>
          </w:p>
          <w:p w14:paraId="5E1CBB56" w14:textId="77777777" w:rsidR="00C376FB" w:rsidRPr="002D0C53" w:rsidRDefault="00C376FB" w:rsidP="00136B50">
            <w:pPr>
              <w:ind w:right="-45"/>
              <w:jc w:val="center"/>
              <w:rPr>
                <w:rFonts w:ascii="Arial" w:hAnsi="Arial" w:cs="Arial"/>
                <w:color w:val="FFFFFF" w:themeColor="background1"/>
                <w:lang w:val="es-ES_tradnl"/>
              </w:rPr>
            </w:pPr>
            <w:r w:rsidRPr="002D0C53">
              <w:rPr>
                <w:rFonts w:ascii="Arial" w:hAnsi="Arial" w:cs="Arial"/>
                <w:color w:val="FFFFFF" w:themeColor="background1"/>
                <w:lang w:val="es-ES_tradnl"/>
              </w:rPr>
              <w:t>Cargo</w:t>
            </w:r>
          </w:p>
        </w:tc>
        <w:tc>
          <w:tcPr>
            <w:tcW w:w="3598" w:type="dxa"/>
          </w:tcPr>
          <w:p w14:paraId="0F4BBA8C" w14:textId="77777777" w:rsidR="00C376FB" w:rsidRPr="002D0C53" w:rsidRDefault="00C376FB" w:rsidP="00136B50">
            <w:pPr>
              <w:ind w:right="-86"/>
              <w:jc w:val="center"/>
              <w:rPr>
                <w:rFonts w:ascii="Arial" w:hAnsi="Arial" w:cs="Arial"/>
                <w:lang w:val="es-ES_tradnl"/>
              </w:rPr>
            </w:pPr>
          </w:p>
        </w:tc>
      </w:tr>
    </w:tbl>
    <w:p w14:paraId="260AFF43" w14:textId="77777777" w:rsidR="00C376FB" w:rsidRPr="002D0C53" w:rsidRDefault="00C376FB" w:rsidP="00C376FB">
      <w:pPr>
        <w:ind w:right="596"/>
        <w:rPr>
          <w:lang w:val="es-ES_tradnl"/>
        </w:rPr>
      </w:pPr>
    </w:p>
    <w:p w14:paraId="0EEF7726" w14:textId="77777777" w:rsidR="00C376FB" w:rsidRPr="002D0C53" w:rsidRDefault="00C376FB" w:rsidP="00C376FB">
      <w:pPr>
        <w:ind w:right="596"/>
        <w:rPr>
          <w:lang w:val="es-ES_tradnl"/>
        </w:rPr>
      </w:pPr>
    </w:p>
    <w:p w14:paraId="13BA9D10" w14:textId="77777777" w:rsidR="00C376FB" w:rsidRPr="002D0C53" w:rsidRDefault="00C376FB" w:rsidP="00C376FB">
      <w:pPr>
        <w:ind w:right="596"/>
        <w:rPr>
          <w:lang w:val="es-ES_tradnl"/>
        </w:rPr>
      </w:pPr>
    </w:p>
    <w:p w14:paraId="79282163" w14:textId="77777777" w:rsidR="00C376FB" w:rsidRPr="002D0C53" w:rsidRDefault="00C376FB" w:rsidP="00C376FB">
      <w:pPr>
        <w:ind w:right="596"/>
        <w:rPr>
          <w:lang w:val="es-ES_tradnl"/>
        </w:rPr>
      </w:pPr>
    </w:p>
    <w:p w14:paraId="1395C41C" w14:textId="77777777" w:rsidR="00C376FB" w:rsidRPr="002D0C53" w:rsidRDefault="00C376FB" w:rsidP="00C376FB">
      <w:pPr>
        <w:ind w:right="596"/>
        <w:rPr>
          <w:lang w:val="es-ES_tradnl"/>
        </w:rPr>
      </w:pPr>
    </w:p>
    <w:p w14:paraId="1D342701" w14:textId="73912449" w:rsidR="00C376FB" w:rsidRPr="002D0C53" w:rsidRDefault="00C376FB" w:rsidP="001A0485">
      <w:pPr>
        <w:spacing w:line="276" w:lineRule="auto"/>
        <w:ind w:left="284" w:right="454"/>
        <w:jc w:val="both"/>
        <w:rPr>
          <w:rFonts w:ascii="Arial" w:hAnsi="Arial" w:cs="Arial"/>
          <w:sz w:val="22"/>
          <w:szCs w:val="22"/>
          <w:lang w:val="es-ES_tradnl"/>
        </w:rPr>
      </w:pPr>
    </w:p>
    <w:p w14:paraId="15D47F66" w14:textId="77777777" w:rsidR="0069702E" w:rsidRPr="002D0C53" w:rsidRDefault="0069702E" w:rsidP="0069702E">
      <w:pPr>
        <w:ind w:right="48"/>
        <w:rPr>
          <w:rFonts w:ascii="Myriad Pro Light" w:eastAsia="Open Sans Light" w:hAnsi="Myriad Pro Light" w:cs="Open Sans Light"/>
          <w:color w:val="595959"/>
        </w:rPr>
      </w:pPr>
    </w:p>
    <w:p w14:paraId="14282228" w14:textId="77777777" w:rsidR="0069702E" w:rsidRPr="002D0C53" w:rsidRDefault="0069702E" w:rsidP="0069702E">
      <w:pPr>
        <w:ind w:right="48"/>
        <w:rPr>
          <w:rFonts w:ascii="Myriad Pro Light" w:eastAsia="Open Sans Light" w:hAnsi="Myriad Pro Light" w:cs="Open Sans Light"/>
          <w:color w:val="595959"/>
        </w:rPr>
      </w:pPr>
    </w:p>
    <w:p w14:paraId="1A64B779" w14:textId="77777777" w:rsidR="00C376FB" w:rsidRPr="002D0C53" w:rsidRDefault="00C376FB" w:rsidP="0069702E">
      <w:pPr>
        <w:ind w:right="48"/>
        <w:rPr>
          <w:rFonts w:ascii="Myriad Pro Light" w:eastAsia="Open Sans Light" w:hAnsi="Myriad Pro Light" w:cs="Open Sans Light"/>
          <w:color w:val="595959"/>
        </w:rPr>
      </w:pPr>
    </w:p>
    <w:p w14:paraId="22B3C3ED" w14:textId="77777777" w:rsidR="0069702E" w:rsidRPr="002D0C53" w:rsidRDefault="0069702E" w:rsidP="0069702E">
      <w:pPr>
        <w:ind w:right="48"/>
        <w:rPr>
          <w:rFonts w:ascii="Myriad Pro Light" w:hAnsi="Myriad Pro Light"/>
        </w:rPr>
      </w:pPr>
      <w:r w:rsidRPr="002D0C53">
        <w:rPr>
          <w:rFonts w:ascii="Myriad Pro Light" w:hAnsi="Myriad Pro Light"/>
        </w:rPr>
        <w:br w:type="page"/>
      </w:r>
    </w:p>
    <w:p w14:paraId="65702E0B" w14:textId="77777777" w:rsidR="0069702E" w:rsidRPr="002D0C53" w:rsidRDefault="0069702E" w:rsidP="00C376FB">
      <w:pPr>
        <w:pStyle w:val="Ttulo"/>
      </w:pPr>
      <w:bookmarkStart w:id="101" w:name="_Toc175145822"/>
      <w:bookmarkStart w:id="102" w:name="_Toc175225767"/>
      <w:r w:rsidRPr="002D0C53">
        <w:lastRenderedPageBreak/>
        <w:t>Glosario de Términos</w:t>
      </w:r>
      <w:bookmarkEnd w:id="101"/>
      <w:bookmarkEnd w:id="102"/>
    </w:p>
    <w:tbl>
      <w:tblPr>
        <w:tblW w:w="1020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079"/>
      </w:tblGrid>
      <w:tr w:rsidR="0069702E" w:rsidRPr="002D0C53" w14:paraId="2D1CF1A2" w14:textId="77777777" w:rsidTr="006C3FA2">
        <w:trPr>
          <w:trHeight w:val="449"/>
        </w:trPr>
        <w:tc>
          <w:tcPr>
            <w:tcW w:w="2127" w:type="dxa"/>
            <w:vAlign w:val="center"/>
          </w:tcPr>
          <w:p w14:paraId="1BA338C3" w14:textId="77777777" w:rsidR="0069702E" w:rsidRPr="002D0C53" w:rsidRDefault="0069702E" w:rsidP="00C376FB">
            <w:pPr>
              <w:spacing w:before="60" w:after="60"/>
              <w:ind w:right="45"/>
              <w:jc w:val="center"/>
              <w:rPr>
                <w:rFonts w:ascii="Arial" w:hAnsi="Arial" w:cs="Arial"/>
                <w:b/>
                <w:bCs/>
                <w:sz w:val="21"/>
                <w:szCs w:val="21"/>
                <w:lang w:val="es-ES_tradnl"/>
              </w:rPr>
            </w:pPr>
            <w:r w:rsidRPr="002D0C53">
              <w:rPr>
                <w:rFonts w:ascii="Arial" w:hAnsi="Arial" w:cs="Arial"/>
                <w:b/>
                <w:bCs/>
                <w:sz w:val="21"/>
                <w:szCs w:val="21"/>
                <w:lang w:val="es-ES_tradnl"/>
              </w:rPr>
              <w:t>Término</w:t>
            </w:r>
          </w:p>
        </w:tc>
        <w:tc>
          <w:tcPr>
            <w:tcW w:w="8079" w:type="dxa"/>
            <w:vAlign w:val="center"/>
          </w:tcPr>
          <w:p w14:paraId="5FC53F5E" w14:textId="77777777" w:rsidR="0069702E" w:rsidRPr="002D0C53" w:rsidRDefault="0069702E" w:rsidP="00057C32">
            <w:pPr>
              <w:spacing w:before="60" w:after="60"/>
              <w:ind w:right="45"/>
              <w:jc w:val="both"/>
              <w:rPr>
                <w:rFonts w:ascii="Arial" w:hAnsi="Arial" w:cs="Arial"/>
                <w:b/>
                <w:bCs/>
                <w:sz w:val="21"/>
                <w:szCs w:val="21"/>
                <w:lang w:val="es-ES_tradnl"/>
              </w:rPr>
            </w:pPr>
            <w:r w:rsidRPr="002D0C53">
              <w:rPr>
                <w:rFonts w:ascii="Arial" w:hAnsi="Arial" w:cs="Arial"/>
                <w:b/>
                <w:bCs/>
                <w:sz w:val="21"/>
                <w:szCs w:val="21"/>
                <w:lang w:val="es-ES_tradnl"/>
              </w:rPr>
              <w:t>Descripción</w:t>
            </w:r>
          </w:p>
        </w:tc>
      </w:tr>
      <w:tr w:rsidR="0069702E" w:rsidRPr="002D0C53" w14:paraId="44062579" w14:textId="77777777" w:rsidTr="006C3FA2">
        <w:tc>
          <w:tcPr>
            <w:tcW w:w="2127" w:type="dxa"/>
          </w:tcPr>
          <w:p w14:paraId="4A6EB0B0"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Asociación civil</w:t>
            </w:r>
          </w:p>
        </w:tc>
        <w:tc>
          <w:tcPr>
            <w:tcW w:w="8079" w:type="dxa"/>
          </w:tcPr>
          <w:p w14:paraId="137D2BCD" w14:textId="77777777"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Una asociación civil es una organización privada que dispone de personería jurídica y que no tiene afán lucrativo. Estas asociaciones se componen de personas físicas que trabajan en conjunto con un fin social, educativo, cultural o de otro tipo.</w:t>
            </w:r>
          </w:p>
        </w:tc>
      </w:tr>
      <w:tr w:rsidR="0069702E" w:rsidRPr="002D0C53" w14:paraId="5CA93220" w14:textId="77777777" w:rsidTr="006C3FA2">
        <w:tc>
          <w:tcPr>
            <w:tcW w:w="2127" w:type="dxa"/>
          </w:tcPr>
          <w:p w14:paraId="3AD8702B"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Confidencialidad</w:t>
            </w:r>
          </w:p>
        </w:tc>
        <w:tc>
          <w:tcPr>
            <w:tcW w:w="8079" w:type="dxa"/>
          </w:tcPr>
          <w:p w14:paraId="1C53F9F7" w14:textId="77777777"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Garantía por medio de la cual el personal que tenga acceso a determinada información tome las medidas necesarias para resguardar y proteger la información, así como omitir difundir información confidencial del Instituto. La confidencialidad también debe generarse como garantía en el Instituto ante posibles denuncias.</w:t>
            </w:r>
          </w:p>
        </w:tc>
      </w:tr>
      <w:tr w:rsidR="0069702E" w:rsidRPr="002D0C53" w14:paraId="404040A7" w14:textId="77777777" w:rsidTr="006C3FA2">
        <w:tc>
          <w:tcPr>
            <w:tcW w:w="2127" w:type="dxa"/>
          </w:tcPr>
          <w:p w14:paraId="61F4D4B5"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Conflicto de intereses</w:t>
            </w:r>
          </w:p>
        </w:tc>
        <w:tc>
          <w:tcPr>
            <w:tcW w:w="8079" w:type="dxa"/>
          </w:tcPr>
          <w:p w14:paraId="089110DA" w14:textId="77777777"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 xml:space="preserve">Referido a todo aquello que beneficia a un tercero sin ningún tipo de mérito profesional o la posible afectación del desempeño imparcial y objetivo de las funciones de servidores/as públicos/as o particulares </w:t>
            </w:r>
            <w:proofErr w:type="gramStart"/>
            <w:r w:rsidRPr="002D0C53">
              <w:rPr>
                <w:rFonts w:ascii="Arial" w:hAnsi="Arial" w:cs="Arial"/>
                <w:sz w:val="21"/>
                <w:szCs w:val="21"/>
                <w:lang w:val="es-ES_tradnl"/>
              </w:rPr>
              <w:t>en razón de</w:t>
            </w:r>
            <w:proofErr w:type="gramEnd"/>
            <w:r w:rsidRPr="002D0C53">
              <w:rPr>
                <w:rFonts w:ascii="Arial" w:hAnsi="Arial" w:cs="Arial"/>
                <w:sz w:val="21"/>
                <w:szCs w:val="21"/>
                <w:lang w:val="es-ES_tradnl"/>
              </w:rPr>
              <w:t xml:space="preserve"> intereses personales, familiares o de negocio.</w:t>
            </w:r>
          </w:p>
        </w:tc>
      </w:tr>
      <w:tr w:rsidR="0069702E" w:rsidRPr="002D0C53" w14:paraId="5B33B5B2" w14:textId="77777777" w:rsidTr="006C3FA2">
        <w:tc>
          <w:tcPr>
            <w:tcW w:w="2127" w:type="dxa"/>
          </w:tcPr>
          <w:p w14:paraId="7BFD2F1D"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Corrupción</w:t>
            </w:r>
          </w:p>
        </w:tc>
        <w:tc>
          <w:tcPr>
            <w:tcW w:w="8079" w:type="dxa"/>
          </w:tcPr>
          <w:p w14:paraId="3B0573AE" w14:textId="77777777"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Consiste en el abuso del poder para beneficio propio. Cuando una persona o un grupo de personas por acto u omisión directamente, o por influencia de alguna otra persona u organización, prometan, ofrezcan, reciban o concedan a personas servidoras públicas, directivas, administradoras, empleadas o asesoras de una sociedad, asociación o fundación pública o privada, una dádiva o cualquier beneficio (indebido) no justificado para que le favorezca a él o a un tercero, en perjuicio de aquella.</w:t>
            </w:r>
          </w:p>
        </w:tc>
      </w:tr>
      <w:tr w:rsidR="0069702E" w:rsidRPr="002D0C53" w14:paraId="4E1FCC50" w14:textId="77777777" w:rsidTr="006C3FA2">
        <w:tc>
          <w:tcPr>
            <w:tcW w:w="2127" w:type="dxa"/>
          </w:tcPr>
          <w:p w14:paraId="69CE658C"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Discriminación</w:t>
            </w:r>
          </w:p>
        </w:tc>
        <w:tc>
          <w:tcPr>
            <w:tcW w:w="8079" w:type="dxa"/>
          </w:tcPr>
          <w:p w14:paraId="2E1A9DAD" w14:textId="77777777"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 xml:space="preserve">Conjunto de conductas a través de las cuales se da un trato desigual a una persona o colectividad por motivos raciales, religiosos, políticos, sexuales, económicos, etc.  </w:t>
            </w:r>
          </w:p>
        </w:tc>
      </w:tr>
      <w:tr w:rsidR="0069702E" w:rsidRPr="002D0C53" w14:paraId="10B3B0EB" w14:textId="77777777" w:rsidTr="006C3FA2">
        <w:tc>
          <w:tcPr>
            <w:tcW w:w="2127" w:type="dxa"/>
          </w:tcPr>
          <w:p w14:paraId="34EE0A6E"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Faltas administrativas graves</w:t>
            </w:r>
          </w:p>
        </w:tc>
        <w:tc>
          <w:tcPr>
            <w:tcW w:w="8079" w:type="dxa"/>
          </w:tcPr>
          <w:p w14:paraId="2B12F0FC" w14:textId="79A7A5A9"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 xml:space="preserve">Los actos de personas físicas o morales privadas que estén vinculados con faltas administrativas graves (soborno, participación ilícita en procedimientos administrativos, tráfico de influencias, utilización de información falsa, obstrucción de facultades de investigación, colusión, uso indebido de recursos públicos, contratación indebida de </w:t>
            </w:r>
            <w:r w:rsidR="00057C32" w:rsidRPr="002D0C53">
              <w:rPr>
                <w:rFonts w:ascii="Arial" w:hAnsi="Arial" w:cs="Arial"/>
                <w:sz w:val="21"/>
                <w:szCs w:val="21"/>
                <w:lang w:val="es-ES_tradnl"/>
              </w:rPr>
              <w:t>exservidores</w:t>
            </w:r>
            <w:r w:rsidRPr="002D0C53">
              <w:rPr>
                <w:rFonts w:ascii="Arial" w:hAnsi="Arial" w:cs="Arial"/>
                <w:sz w:val="21"/>
                <w:szCs w:val="21"/>
                <w:lang w:val="es-ES_tradnl"/>
              </w:rPr>
              <w:t>/as públicos/as) cuya sanción corresponde al Tribunal.</w:t>
            </w:r>
          </w:p>
        </w:tc>
      </w:tr>
      <w:tr w:rsidR="0069702E" w:rsidRPr="002D0C53" w14:paraId="2977897C" w14:textId="77777777" w:rsidTr="006C3FA2">
        <w:tc>
          <w:tcPr>
            <w:tcW w:w="2127" w:type="dxa"/>
          </w:tcPr>
          <w:p w14:paraId="5896D1C8"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Integridad</w:t>
            </w:r>
          </w:p>
        </w:tc>
        <w:tc>
          <w:tcPr>
            <w:tcW w:w="8079" w:type="dxa"/>
          </w:tcPr>
          <w:p w14:paraId="2CFAB827" w14:textId="77777777"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La estricta adhesión a un código moral, reflejado en: honestidad, transparencia y completa armonía en lo que uno piensa, dice y hace. Conductas y acciones coherentes con normas y principios morales y/o éticos, adoptados por personas dentro y fuera de una empresa, que sirve como barrera contra la corrupción.</w:t>
            </w:r>
          </w:p>
        </w:tc>
      </w:tr>
      <w:tr w:rsidR="0069702E" w:rsidRPr="002D0C53" w14:paraId="49E44C38" w14:textId="77777777" w:rsidTr="006C3FA2">
        <w:tc>
          <w:tcPr>
            <w:tcW w:w="2127" w:type="dxa"/>
          </w:tcPr>
          <w:p w14:paraId="69E2214D" w14:textId="77777777" w:rsidR="0069702E" w:rsidRPr="002D0C53" w:rsidRDefault="0069702E" w:rsidP="00C376FB">
            <w:pPr>
              <w:spacing w:before="60" w:after="60"/>
              <w:ind w:right="45"/>
              <w:rPr>
                <w:rFonts w:ascii="Arial" w:hAnsi="Arial" w:cs="Arial"/>
                <w:sz w:val="21"/>
                <w:szCs w:val="21"/>
                <w:lang w:val="es-ES_tradnl"/>
              </w:rPr>
            </w:pPr>
            <w:r w:rsidRPr="002D0C53">
              <w:rPr>
                <w:rFonts w:ascii="Arial" w:hAnsi="Arial" w:cs="Arial"/>
                <w:sz w:val="21"/>
                <w:szCs w:val="21"/>
                <w:lang w:val="es-ES_tradnl"/>
              </w:rPr>
              <w:t>Lavado de dinero</w:t>
            </w:r>
          </w:p>
        </w:tc>
        <w:tc>
          <w:tcPr>
            <w:tcW w:w="8079" w:type="dxa"/>
          </w:tcPr>
          <w:p w14:paraId="23247D36" w14:textId="77777777" w:rsidR="0069702E" w:rsidRPr="002D0C53" w:rsidRDefault="0069702E" w:rsidP="00057C32">
            <w:pPr>
              <w:spacing w:before="60" w:after="60"/>
              <w:ind w:right="45"/>
              <w:jc w:val="both"/>
              <w:rPr>
                <w:rFonts w:ascii="Arial" w:hAnsi="Arial" w:cs="Arial"/>
                <w:sz w:val="21"/>
                <w:szCs w:val="21"/>
                <w:lang w:val="es-ES_tradnl"/>
              </w:rPr>
            </w:pPr>
            <w:r w:rsidRPr="002D0C53">
              <w:rPr>
                <w:rFonts w:ascii="Arial" w:hAnsi="Arial" w:cs="Arial"/>
                <w:sz w:val="21"/>
                <w:szCs w:val="21"/>
                <w:lang w:val="es-ES_tradnl"/>
              </w:rPr>
              <w:t>La ocultación o disimulación de la verdadera naturaleza, el origen, la ubicación, la disposición, el movimiento o la propiedad de bienes o del legítimo derecho a éstos.  Por lo regular, la corrupción está ligada con el lavado de dinero, ya que los activos o valores obtenidos de forma ilegal por cualquier persona u organización del sector público o privado son colocados, estratificados e integrados al sistema financiero, o fuera de él, para ser utilizados sin generar sospechas.</w:t>
            </w:r>
          </w:p>
        </w:tc>
      </w:tr>
    </w:tbl>
    <w:p w14:paraId="4619E15C" w14:textId="0FFD55FD" w:rsidR="0069702E" w:rsidRPr="002D0C53" w:rsidRDefault="0069702E" w:rsidP="00C376FB">
      <w:pPr>
        <w:pStyle w:val="Ttulo"/>
      </w:pPr>
      <w:bookmarkStart w:id="103" w:name="_heading=h.3tbugp1" w:colFirst="0" w:colLast="0"/>
      <w:bookmarkStart w:id="104" w:name="_Toc175145823"/>
      <w:bookmarkStart w:id="105" w:name="_Toc175225768"/>
      <w:bookmarkEnd w:id="103"/>
      <w:r w:rsidRPr="002D0C53">
        <w:lastRenderedPageBreak/>
        <w:t>Decálogo de Conductas del Guía</w:t>
      </w:r>
      <w:bookmarkEnd w:id="104"/>
      <w:bookmarkEnd w:id="105"/>
    </w:p>
    <w:p w14:paraId="69E7631B"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Nunca tocamos a un niño a menos que él nos invite (de una manera u otra).</w:t>
      </w:r>
    </w:p>
    <w:p w14:paraId="6CD1F718"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Nunca hablamos mal de un niño en su presencia o ausencia.</w:t>
      </w:r>
    </w:p>
    <w:p w14:paraId="4E015053"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Nos concentramos en fortalecer y ayudar el desarrollo de lo que es buen o en el niño para que su presencia deje cada día menos espacio para lo malo.</w:t>
      </w:r>
    </w:p>
    <w:p w14:paraId="23735CB1"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Somo activos al preparar el ambiente. Ponemos meticuloso y constante cuidado en él. Ayudamos al niño a establecer relaciones constructivas con él. Mostramos el lugar apropiado donde los “medios para el desarrollo” se guardan y demuestran su propósito.</w:t>
      </w:r>
    </w:p>
    <w:p w14:paraId="1BB7B24B"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Estamos siempre listos para contestar al llamado del niño que nos necesita, y siempre escuchamos y respondemos al niño que nos busca.</w:t>
      </w:r>
    </w:p>
    <w:p w14:paraId="713F9F5D"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Respetamos el niño que comete un error y que puede corregirse a sí mismo antes que tarde, pero suspendemos firme e inmediatamente cualquier mal uso del ambiente y cualquier acción que ponga en peligro al niño, su desarrollo o el de otros.</w:t>
      </w:r>
    </w:p>
    <w:p w14:paraId="30D1B4DD"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Respetamos al niño que toma descansos y vemos a otros niños trabajar o está pasando sobre lo que él ha hecho o hará, ni lo llamamos, ni lo forzamos a otras formas de actividad.</w:t>
      </w:r>
    </w:p>
    <w:p w14:paraId="78144259"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Ayudamos a aquellos que están buscando una actividad y no lo pueden encontrar.</w:t>
      </w:r>
    </w:p>
    <w:p w14:paraId="3C4235C9" w14:textId="77777777" w:rsidR="0069702E" w:rsidRPr="002D0C53" w:rsidRDefault="0069702E">
      <w:pPr>
        <w:pStyle w:val="Prrafodelista"/>
        <w:numPr>
          <w:ilvl w:val="0"/>
          <w:numId w:val="4"/>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No nos cansamos de repetir presentaciones al niño que las ha rechazado anteriormente, ya que él necesita adquirir lo que todavía no es suyo para poder superar sus imperfecciones. Esto lo hacemos animando el ambiente con cuidado, restricciones positivas y silencio, palabras suaves y presencia amorosa. Hacemos sentir nuestra presencia al niño que busca y la escondemos del niño que ya ha encontrado.</w:t>
      </w:r>
    </w:p>
    <w:p w14:paraId="0B1A6670" w14:textId="77777777" w:rsidR="00731BE3" w:rsidRPr="002D0C53" w:rsidRDefault="0069702E">
      <w:pPr>
        <w:pStyle w:val="Prrafodelista"/>
        <w:numPr>
          <w:ilvl w:val="0"/>
          <w:numId w:val="4"/>
        </w:numPr>
        <w:spacing w:after="240" w:line="360" w:lineRule="auto"/>
        <w:ind w:left="850" w:right="595" w:hanging="357"/>
        <w:contextualSpacing w:val="0"/>
        <w:jc w:val="both"/>
      </w:pPr>
      <w:r w:rsidRPr="002D0C53">
        <w:rPr>
          <w:rFonts w:ascii="Arial" w:eastAsia="Times New Roman" w:hAnsi="Arial" w:cs="Arial"/>
          <w:lang w:val="es-ES_tradnl" w:eastAsia="es-ES"/>
        </w:rPr>
        <w:t>Siempre tratamos al niño de la mejor manera y ofrecemos lo mejor de nosotros.</w:t>
      </w:r>
    </w:p>
    <w:p w14:paraId="61608B08" w14:textId="77777777" w:rsidR="00731BE3" w:rsidRPr="002D0C53" w:rsidRDefault="00731BE3" w:rsidP="00731BE3">
      <w:pPr>
        <w:spacing w:after="240" w:line="360" w:lineRule="auto"/>
        <w:ind w:right="595"/>
        <w:jc w:val="both"/>
        <w:rPr>
          <w:rFonts w:ascii="Arial" w:hAnsi="Arial" w:cs="Arial"/>
          <w:lang w:val="es-ES_tradnl"/>
        </w:rPr>
      </w:pPr>
    </w:p>
    <w:p w14:paraId="3DB25157" w14:textId="6E702336" w:rsidR="00731BE3" w:rsidRPr="002D0C53" w:rsidRDefault="00731BE3" w:rsidP="00731BE3">
      <w:pPr>
        <w:pStyle w:val="Ttulo"/>
        <w:ind w:left="360"/>
      </w:pPr>
      <w:r w:rsidRPr="002D0C53">
        <w:lastRenderedPageBreak/>
        <w:t>Decálogo de Conductas del LIDER</w:t>
      </w:r>
    </w:p>
    <w:p w14:paraId="6C282897" w14:textId="4D547F4F" w:rsidR="00731BE3" w:rsidRPr="002D0C53" w:rsidRDefault="00731BE3">
      <w:pPr>
        <w:pStyle w:val="Prrafodelista"/>
        <w:numPr>
          <w:ilvl w:val="0"/>
          <w:numId w:val="5"/>
        </w:numPr>
        <w:spacing w:after="240" w:line="360" w:lineRule="auto"/>
        <w:ind w:right="595"/>
        <w:jc w:val="both"/>
        <w:rPr>
          <w:rFonts w:ascii="Arial" w:hAnsi="Arial" w:cs="Arial"/>
          <w:lang w:val="es-ES_tradnl"/>
        </w:rPr>
      </w:pPr>
      <w:r w:rsidRPr="002D0C53">
        <w:rPr>
          <w:rFonts w:ascii="Arial" w:hAnsi="Arial" w:cs="Arial"/>
          <w:lang w:val="es-ES_tradnl"/>
        </w:rPr>
        <w:t>No tocar a un niño si no es necesario para el desarrollo de su programa, primero motivarlo para que lo haga el solo. Y si se requiere hacerlo cuidado para lastimarlo.</w:t>
      </w:r>
    </w:p>
    <w:p w14:paraId="5BAA1BCB"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Nunca hablamos mal de un niño en su presencia o ausencia.</w:t>
      </w:r>
    </w:p>
    <w:p w14:paraId="27F92D2A"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Nos concentramos en fortalecer y ayudar al desarrollo del niño, cumpliendo las metas, apegándose a su programa, sin pérdidas de tiempo para asegurar su avance.</w:t>
      </w:r>
    </w:p>
    <w:p w14:paraId="1D4665BF" w14:textId="77777777" w:rsidR="00731BE3" w:rsidRPr="002D0C53" w:rsidRDefault="00731BE3">
      <w:pPr>
        <w:pStyle w:val="Prrafodelista"/>
        <w:numPr>
          <w:ilvl w:val="0"/>
          <w:numId w:val="5"/>
        </w:numPr>
        <w:spacing w:after="240" w:line="360" w:lineRule="auto"/>
        <w:ind w:left="850" w:right="595" w:hanging="357"/>
        <w:contextualSpacing w:val="0"/>
        <w:jc w:val="both"/>
        <w:rPr>
          <w:rFonts w:asciiTheme="minorHAnsi" w:eastAsiaTheme="minorHAnsi" w:hAnsiTheme="minorHAnsi" w:cstheme="minorBidi"/>
        </w:rPr>
      </w:pPr>
      <w:r w:rsidRPr="002D0C53">
        <w:rPr>
          <w:rFonts w:ascii="Arial" w:eastAsia="Times New Roman" w:hAnsi="Arial" w:cs="Arial"/>
          <w:lang w:val="es-ES_tradnl" w:eastAsia="es-ES"/>
        </w:rPr>
        <w:t>Somos activos al preparar el área donde se desarrollará el programa. Ponemos meticuloso y constante cuidado. Ayudamos al niño a establecer relaciones constructivas. Anticipamos al niño el lugar donde vamos a trabajar y ponemos especial cuidado, al usar y guardar los materiales.</w:t>
      </w:r>
    </w:p>
    <w:p w14:paraId="30BA20C9"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Estamos siempre listos para contestar al llamado del niño que nos necesita, y siempre escuchamos y respondemos al niño que nos busca.</w:t>
      </w:r>
    </w:p>
    <w:p w14:paraId="6F889509"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Respetamos el niño que no puede realizar una actividad y lo enseñamos a que lo haga, repetimos hasta que lo logre, pero suspendemos firme e inmediatamente cualquier actividad o comportamiento que ponga en peligro al niño, su desarrollo o el de otros.</w:t>
      </w:r>
    </w:p>
    <w:p w14:paraId="65CA6830"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bookmarkStart w:id="106" w:name="_Hlk176776287"/>
      <w:r w:rsidRPr="002D0C53">
        <w:rPr>
          <w:rFonts w:ascii="Arial" w:eastAsia="Times New Roman" w:hAnsi="Arial" w:cs="Arial"/>
          <w:lang w:val="es-ES_tradnl" w:eastAsia="es-ES"/>
        </w:rPr>
        <w:t>Respetamos su tiempo de refrigerio y que el niño tome descansos, siempre y cuando estos sean negociados con el cumplimiento de una actividad.</w:t>
      </w:r>
    </w:p>
    <w:bookmarkEnd w:id="106"/>
    <w:p w14:paraId="210BE543"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Ayudamos y motivamos a los niños a realizar su programa.</w:t>
      </w:r>
    </w:p>
    <w:p w14:paraId="6066FD6D"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Nunca cansarnos del trabajo que realizamos con el niño, aunque nos rechace una y otra vez, ya que él necesita adquirir el control de sí mismo. Esto lo hacemos animándolo con cuidado, restricciones positivas y silencio, palabras suaves y presencia amorosa.</w:t>
      </w:r>
    </w:p>
    <w:p w14:paraId="6A152060" w14:textId="77777777" w:rsidR="00731BE3" w:rsidRPr="002D0C53" w:rsidRDefault="00731BE3">
      <w:pPr>
        <w:pStyle w:val="Prrafodelista"/>
        <w:numPr>
          <w:ilvl w:val="0"/>
          <w:numId w:val="5"/>
        </w:numPr>
        <w:spacing w:after="240" w:line="360" w:lineRule="auto"/>
        <w:ind w:left="850" w:right="595" w:hanging="357"/>
        <w:contextualSpacing w:val="0"/>
        <w:jc w:val="both"/>
        <w:rPr>
          <w:rFonts w:ascii="Arial" w:eastAsia="Times New Roman" w:hAnsi="Arial" w:cs="Arial"/>
          <w:lang w:val="es-ES_tradnl" w:eastAsia="es-ES"/>
        </w:rPr>
      </w:pPr>
      <w:r w:rsidRPr="002D0C53">
        <w:rPr>
          <w:rFonts w:ascii="Arial" w:eastAsia="Times New Roman" w:hAnsi="Arial" w:cs="Arial"/>
          <w:lang w:val="es-ES_tradnl" w:eastAsia="es-ES"/>
        </w:rPr>
        <w:t>Siempre tratamos al niño de la mejor manera y ofrecemos lo mejor de nosotros.</w:t>
      </w:r>
    </w:p>
    <w:p w14:paraId="5316379C" w14:textId="4A34B4DA" w:rsidR="0069702E" w:rsidRPr="002D0C53" w:rsidRDefault="0069702E" w:rsidP="00731BE3">
      <w:pPr>
        <w:spacing w:after="240" w:line="360" w:lineRule="auto"/>
        <w:ind w:right="595"/>
        <w:jc w:val="both"/>
      </w:pPr>
      <w:r w:rsidRPr="002D0C53">
        <w:br w:type="page"/>
      </w:r>
    </w:p>
    <w:p w14:paraId="388CD172" w14:textId="77777777" w:rsidR="00C376FB" w:rsidRPr="002D0C53" w:rsidRDefault="0069702E" w:rsidP="00C376FB">
      <w:pPr>
        <w:pStyle w:val="Ttulo"/>
        <w:spacing w:before="0" w:after="120" w:line="240" w:lineRule="auto"/>
      </w:pPr>
      <w:bookmarkStart w:id="107" w:name="_Toc175145824"/>
      <w:bookmarkStart w:id="108" w:name="_Toc175225769"/>
      <w:r w:rsidRPr="002D0C53">
        <w:lastRenderedPageBreak/>
        <w:t>Declaración de cumplimiento y adhesión</w:t>
      </w:r>
      <w:bookmarkEnd w:id="107"/>
      <w:bookmarkEnd w:id="108"/>
    </w:p>
    <w:p w14:paraId="7032D6D0" w14:textId="78EEF1F6" w:rsidR="0069702E" w:rsidRPr="002D0C53" w:rsidRDefault="0069702E" w:rsidP="00C376FB">
      <w:pPr>
        <w:pStyle w:val="Ttulo"/>
        <w:spacing w:before="0" w:after="120" w:line="240" w:lineRule="auto"/>
      </w:pPr>
      <w:bookmarkStart w:id="109" w:name="_Toc175223219"/>
      <w:bookmarkStart w:id="110" w:name="_Toc175225770"/>
      <w:r w:rsidRPr="002D0C53">
        <w:rPr>
          <w:rFonts w:ascii="Myriad Pro Light" w:hAnsi="Myriad Pro Light" w:cs="Open Sans Light"/>
          <w:color w:val="595959"/>
        </w:rPr>
        <w:t xml:space="preserve">al Código de Ética y Conductas de </w:t>
      </w:r>
      <w:r w:rsidR="007B542D" w:rsidRPr="002D0C53">
        <w:rPr>
          <w:rFonts w:ascii="Myriad Pro Light" w:hAnsi="Myriad Pro Light" w:cs="Open Sans Light"/>
          <w:color w:val="595959"/>
        </w:rPr>
        <w:t>Instituto ENLAC</w:t>
      </w:r>
      <w:bookmarkEnd w:id="109"/>
      <w:bookmarkEnd w:id="110"/>
    </w:p>
    <w:p w14:paraId="6967D23C" w14:textId="77777777" w:rsidR="0069702E" w:rsidRPr="002D0C53" w:rsidRDefault="0069702E" w:rsidP="0069702E">
      <w:pPr>
        <w:ind w:right="48"/>
        <w:jc w:val="center"/>
        <w:rPr>
          <w:rFonts w:ascii="Myriad Pro Light" w:eastAsia="Open Sans Light" w:hAnsi="Myriad Pro Light" w:cs="Open Sans Light"/>
          <w:color w:val="595959"/>
        </w:rPr>
      </w:pPr>
    </w:p>
    <w:p w14:paraId="0831AB52" w14:textId="77777777" w:rsidR="00C376FB" w:rsidRPr="002D0C53" w:rsidRDefault="00C376FB" w:rsidP="0069702E">
      <w:pPr>
        <w:ind w:right="48"/>
        <w:jc w:val="center"/>
        <w:rPr>
          <w:rFonts w:ascii="Myriad Pro Light" w:eastAsia="Open Sans Light" w:hAnsi="Myriad Pro Light" w:cs="Open Sans Light"/>
          <w:color w:val="595959"/>
        </w:rPr>
      </w:pPr>
    </w:p>
    <w:tbl>
      <w:tblPr>
        <w:tblW w:w="6242" w:type="dxa"/>
        <w:tblInd w:w="3964" w:type="dxa"/>
        <w:tblBorders>
          <w:top w:val="nil"/>
          <w:left w:val="nil"/>
          <w:bottom w:val="nil"/>
          <w:right w:val="nil"/>
          <w:insideH w:val="nil"/>
          <w:insideV w:val="nil"/>
        </w:tblBorders>
        <w:tblLayout w:type="fixed"/>
        <w:tblLook w:val="0400" w:firstRow="0" w:lastRow="0" w:firstColumn="0" w:lastColumn="0" w:noHBand="0" w:noVBand="1"/>
      </w:tblPr>
      <w:tblGrid>
        <w:gridCol w:w="6242"/>
      </w:tblGrid>
      <w:tr w:rsidR="0069702E" w:rsidRPr="002D0C53" w14:paraId="530DF6A6" w14:textId="77777777" w:rsidTr="00C376FB">
        <w:tc>
          <w:tcPr>
            <w:tcW w:w="6242" w:type="dxa"/>
          </w:tcPr>
          <w:p w14:paraId="4EF93E8F" w14:textId="52C532B6" w:rsidR="0069702E" w:rsidRPr="002D0C53" w:rsidRDefault="0069702E" w:rsidP="00EB0AF2">
            <w:pPr>
              <w:spacing w:line="480" w:lineRule="auto"/>
              <w:ind w:right="48"/>
              <w:jc w:val="right"/>
              <w:rPr>
                <w:rFonts w:ascii="Arial" w:hAnsi="Arial" w:cs="Arial"/>
                <w:sz w:val="22"/>
                <w:szCs w:val="22"/>
                <w:lang w:val="es-ES_tradnl"/>
              </w:rPr>
            </w:pPr>
            <w:r w:rsidRPr="002D0C53">
              <w:rPr>
                <w:rFonts w:ascii="Arial" w:hAnsi="Arial" w:cs="Arial"/>
                <w:sz w:val="22"/>
                <w:szCs w:val="22"/>
                <w:lang w:val="es-ES_tradnl"/>
              </w:rPr>
              <w:t xml:space="preserve">Lugar: </w:t>
            </w:r>
            <w:r w:rsidR="00EB0AF2">
              <w:rPr>
                <w:rFonts w:ascii="Arial" w:hAnsi="Arial" w:cs="Arial"/>
                <w:sz w:val="22"/>
                <w:szCs w:val="22"/>
                <w:lang w:val="es-ES_tradnl"/>
              </w:rPr>
              <w:t>Cuauhtémoc, Chihuahua.</w:t>
            </w:r>
          </w:p>
          <w:p w14:paraId="4AE1C9F7" w14:textId="111A8E06" w:rsidR="0069702E" w:rsidRPr="002D0C53" w:rsidRDefault="0069702E" w:rsidP="00EB0AF2">
            <w:pPr>
              <w:spacing w:line="480" w:lineRule="auto"/>
              <w:ind w:right="48"/>
              <w:jc w:val="right"/>
              <w:rPr>
                <w:rFonts w:ascii="Myriad Pro Light" w:eastAsia="Open Sans Light" w:hAnsi="Myriad Pro Light" w:cs="Open Sans Light"/>
                <w:color w:val="595959"/>
              </w:rPr>
            </w:pPr>
            <w:r w:rsidRPr="002D0C53">
              <w:rPr>
                <w:rFonts w:ascii="Arial" w:hAnsi="Arial" w:cs="Arial"/>
                <w:sz w:val="22"/>
                <w:szCs w:val="22"/>
                <w:lang w:val="es-ES_tradnl"/>
              </w:rPr>
              <w:t>Fecha:</w:t>
            </w:r>
            <w:r w:rsidR="00EB0AF2">
              <w:rPr>
                <w:rFonts w:ascii="Arial" w:hAnsi="Arial" w:cs="Arial"/>
                <w:sz w:val="22"/>
                <w:szCs w:val="22"/>
                <w:lang w:val="es-ES_tradnl"/>
              </w:rPr>
              <w:t xml:space="preserve"> 09</w:t>
            </w:r>
            <w:r w:rsidRPr="002D0C53">
              <w:rPr>
                <w:rFonts w:ascii="Arial" w:hAnsi="Arial" w:cs="Arial"/>
                <w:sz w:val="22"/>
                <w:szCs w:val="22"/>
                <w:lang w:val="es-ES_tradnl"/>
              </w:rPr>
              <w:t xml:space="preserve"> de</w:t>
            </w:r>
            <w:r w:rsidR="00EB0AF2">
              <w:rPr>
                <w:rFonts w:ascii="Arial" w:hAnsi="Arial" w:cs="Arial"/>
                <w:sz w:val="22"/>
                <w:szCs w:val="22"/>
                <w:lang w:val="es-ES_tradnl"/>
              </w:rPr>
              <w:t xml:space="preserve"> enero </w:t>
            </w:r>
            <w:r w:rsidRPr="002D0C53">
              <w:rPr>
                <w:rFonts w:ascii="Arial" w:hAnsi="Arial" w:cs="Arial"/>
                <w:sz w:val="22"/>
                <w:szCs w:val="22"/>
                <w:lang w:val="es-ES_tradnl"/>
              </w:rPr>
              <w:t xml:space="preserve">de </w:t>
            </w:r>
            <w:r w:rsidR="00EB0AF2">
              <w:rPr>
                <w:rFonts w:ascii="Arial" w:hAnsi="Arial" w:cs="Arial"/>
                <w:sz w:val="22"/>
                <w:szCs w:val="22"/>
                <w:lang w:val="es-ES_tradnl"/>
              </w:rPr>
              <w:t>2025</w:t>
            </w:r>
          </w:p>
        </w:tc>
      </w:tr>
    </w:tbl>
    <w:p w14:paraId="59BC2A0D" w14:textId="77777777" w:rsidR="0069702E" w:rsidRPr="002D0C53" w:rsidRDefault="0069702E" w:rsidP="0069702E">
      <w:pPr>
        <w:ind w:right="48"/>
        <w:rPr>
          <w:rFonts w:ascii="Myriad Pro Light" w:eastAsia="Open Sans Light" w:hAnsi="Myriad Pro Light" w:cs="Open Sans Light"/>
          <w:color w:val="595959"/>
          <w:sz w:val="28"/>
          <w:szCs w:val="28"/>
        </w:rPr>
      </w:pPr>
    </w:p>
    <w:p w14:paraId="22A61635" w14:textId="77777777" w:rsidR="0069702E" w:rsidRPr="002D0C53" w:rsidRDefault="0069702E" w:rsidP="0069702E">
      <w:pPr>
        <w:ind w:right="48"/>
        <w:rPr>
          <w:rFonts w:ascii="Myriad Pro Light" w:eastAsia="Open Sans Light" w:hAnsi="Myriad Pro Light" w:cs="Open Sans Light"/>
          <w:color w:val="595959"/>
          <w:sz w:val="28"/>
          <w:szCs w:val="28"/>
        </w:rPr>
      </w:pPr>
    </w:p>
    <w:p w14:paraId="58AEAECB" w14:textId="7D7612B2" w:rsidR="0069702E" w:rsidRPr="002D0C53" w:rsidRDefault="0069702E" w:rsidP="00C376FB">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En mi carácter de colaborador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hago constar que he leído el Código de Ética y Conductas, que comprendo y me comprometo a respetar y vigilar el acatamiento de todos los principios éticos, valores y conductas que rigen a esta Institución.</w:t>
      </w:r>
    </w:p>
    <w:p w14:paraId="40747CC9" w14:textId="77777777" w:rsidR="0069702E" w:rsidRPr="002D0C53" w:rsidRDefault="0069702E" w:rsidP="00C376FB">
      <w:pPr>
        <w:spacing w:line="300" w:lineRule="auto"/>
        <w:ind w:left="284" w:right="454"/>
        <w:jc w:val="both"/>
        <w:rPr>
          <w:rFonts w:ascii="Arial" w:hAnsi="Arial" w:cs="Arial"/>
          <w:sz w:val="22"/>
          <w:szCs w:val="22"/>
          <w:lang w:val="es-ES_tradnl"/>
        </w:rPr>
      </w:pPr>
    </w:p>
    <w:p w14:paraId="4FE3F918" w14:textId="77777777" w:rsidR="0069702E" w:rsidRPr="002D0C53" w:rsidRDefault="0069702E" w:rsidP="00C376FB">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Entiendo que su observancia y cumplimiento es obligatorio y que, al hacerlo, todos contribuimos al logro de los objetivos y metas del Instituto, en un ambiente de trabajo cordial, de confianza y respeto, del cual podamos sentirnos orgullosos.</w:t>
      </w:r>
    </w:p>
    <w:p w14:paraId="77D7F1E5" w14:textId="77777777" w:rsidR="0069702E" w:rsidRPr="002D0C53" w:rsidRDefault="0069702E" w:rsidP="00C376FB">
      <w:pPr>
        <w:spacing w:line="300" w:lineRule="auto"/>
        <w:ind w:left="284" w:right="454"/>
        <w:jc w:val="both"/>
        <w:rPr>
          <w:rFonts w:ascii="Arial" w:hAnsi="Arial" w:cs="Arial"/>
          <w:sz w:val="22"/>
          <w:szCs w:val="22"/>
          <w:lang w:val="es-ES_tradnl"/>
        </w:rPr>
      </w:pPr>
    </w:p>
    <w:p w14:paraId="3267D8C6" w14:textId="77777777" w:rsidR="0069702E" w:rsidRPr="002D0C53" w:rsidRDefault="0069702E" w:rsidP="00C376FB">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Manifiesto que cumpliré con los estándares de conducta ahí establecidos y me comprometo a denunciar cualquier acto en el que se observe incumplimiento al referido código, con alta responsabilidad y respeto, a través de los canales de comunicación en ellos indicados.</w:t>
      </w:r>
    </w:p>
    <w:p w14:paraId="54F40410" w14:textId="77777777" w:rsidR="0069702E" w:rsidRPr="002D0C53" w:rsidRDefault="0069702E" w:rsidP="00C376FB">
      <w:pPr>
        <w:spacing w:line="300" w:lineRule="auto"/>
        <w:ind w:left="284" w:right="454"/>
        <w:jc w:val="both"/>
        <w:rPr>
          <w:rFonts w:ascii="Arial" w:hAnsi="Arial" w:cs="Arial"/>
          <w:sz w:val="22"/>
          <w:szCs w:val="22"/>
          <w:lang w:val="es-ES_tradnl"/>
        </w:rPr>
      </w:pPr>
    </w:p>
    <w:p w14:paraId="304CB560" w14:textId="1BB7B926" w:rsidR="0069702E" w:rsidRPr="002D0C53" w:rsidRDefault="0069702E" w:rsidP="00C376FB">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Asimismo, tengo conocimiento que el Código de Ética y Conductas se encuentra disponible en </w:t>
      </w:r>
      <w:r w:rsidR="007E6FF1" w:rsidRPr="002D0C53">
        <w:rPr>
          <w:rFonts w:ascii="Arial" w:hAnsi="Arial" w:cs="Arial"/>
          <w:sz w:val="22"/>
          <w:szCs w:val="22"/>
          <w:lang w:val="es-ES_tradnl"/>
        </w:rPr>
        <w:t>WWW.ENLAC.ORG</w:t>
      </w:r>
      <w:r w:rsidRPr="002D0C53">
        <w:rPr>
          <w:rFonts w:ascii="Arial" w:hAnsi="Arial" w:cs="Arial"/>
          <w:sz w:val="22"/>
          <w:szCs w:val="22"/>
          <w:lang w:val="es-ES_tradnl"/>
        </w:rPr>
        <w:t xml:space="preserve"> y lo debo consultar cada vez que tenga alguna inquietud o preocupación.</w:t>
      </w:r>
    </w:p>
    <w:p w14:paraId="57B88C62" w14:textId="77777777" w:rsidR="00C376FB" w:rsidRPr="002D0C53" w:rsidRDefault="00C376FB" w:rsidP="00C376FB">
      <w:pPr>
        <w:spacing w:line="300" w:lineRule="auto"/>
        <w:ind w:left="284" w:right="454"/>
        <w:jc w:val="both"/>
        <w:rPr>
          <w:rFonts w:ascii="Arial" w:hAnsi="Arial" w:cs="Arial"/>
          <w:sz w:val="22"/>
          <w:szCs w:val="22"/>
          <w:lang w:val="es-ES_tradnl"/>
        </w:rPr>
      </w:pPr>
    </w:p>
    <w:tbl>
      <w:tblPr>
        <w:tblW w:w="9394" w:type="dxa"/>
        <w:jc w:val="center"/>
        <w:tblBorders>
          <w:top w:val="nil"/>
          <w:left w:val="nil"/>
          <w:bottom w:val="nil"/>
          <w:right w:val="nil"/>
          <w:insideH w:val="nil"/>
          <w:insideV w:val="nil"/>
        </w:tblBorders>
        <w:tblLayout w:type="fixed"/>
        <w:tblLook w:val="0400" w:firstRow="0" w:lastRow="0" w:firstColumn="0" w:lastColumn="0" w:noHBand="0" w:noVBand="1"/>
      </w:tblPr>
      <w:tblGrid>
        <w:gridCol w:w="4697"/>
        <w:gridCol w:w="4697"/>
      </w:tblGrid>
      <w:tr w:rsidR="0069702E" w:rsidRPr="002D0C53" w14:paraId="1652A60C" w14:textId="77777777" w:rsidTr="005833AF">
        <w:trPr>
          <w:jc w:val="center"/>
        </w:trPr>
        <w:tc>
          <w:tcPr>
            <w:tcW w:w="4697" w:type="dxa"/>
          </w:tcPr>
          <w:p w14:paraId="09D6FC5E" w14:textId="77777777" w:rsidR="0069702E" w:rsidRPr="002D0C53" w:rsidRDefault="0069702E" w:rsidP="005833AF">
            <w:pPr>
              <w:spacing w:line="276" w:lineRule="auto"/>
              <w:ind w:left="284" w:right="454"/>
              <w:jc w:val="center"/>
              <w:rPr>
                <w:rFonts w:ascii="Arial" w:hAnsi="Arial" w:cs="Arial"/>
                <w:sz w:val="22"/>
                <w:szCs w:val="22"/>
                <w:lang w:val="es-ES_tradnl"/>
              </w:rPr>
            </w:pPr>
          </w:p>
          <w:p w14:paraId="179C697C" w14:textId="77777777" w:rsidR="0069702E" w:rsidRPr="002D0C53" w:rsidRDefault="0069702E" w:rsidP="005833AF">
            <w:pPr>
              <w:spacing w:line="276" w:lineRule="auto"/>
              <w:ind w:left="284" w:right="454"/>
              <w:jc w:val="center"/>
              <w:rPr>
                <w:rFonts w:ascii="Arial" w:hAnsi="Arial" w:cs="Arial"/>
                <w:sz w:val="22"/>
                <w:szCs w:val="22"/>
                <w:lang w:val="es-ES_tradnl"/>
              </w:rPr>
            </w:pPr>
          </w:p>
          <w:p w14:paraId="413C1ADF" w14:textId="77777777" w:rsidR="00C376FB" w:rsidRPr="002D0C53" w:rsidRDefault="00C376FB" w:rsidP="005833AF">
            <w:pPr>
              <w:spacing w:line="276" w:lineRule="auto"/>
              <w:ind w:left="284" w:right="454"/>
              <w:jc w:val="center"/>
              <w:rPr>
                <w:rFonts w:ascii="Arial" w:hAnsi="Arial" w:cs="Arial"/>
                <w:sz w:val="22"/>
                <w:szCs w:val="22"/>
                <w:lang w:val="es-ES_tradnl"/>
              </w:rPr>
            </w:pPr>
          </w:p>
          <w:p w14:paraId="66876A86" w14:textId="77777777" w:rsidR="0069702E" w:rsidRDefault="0069702E" w:rsidP="005833AF">
            <w:pPr>
              <w:spacing w:line="276" w:lineRule="auto"/>
              <w:ind w:left="284" w:right="454"/>
              <w:jc w:val="center"/>
              <w:rPr>
                <w:rFonts w:ascii="Arial" w:hAnsi="Arial" w:cs="Arial"/>
                <w:sz w:val="22"/>
                <w:szCs w:val="22"/>
                <w:lang w:val="es-ES_tradnl"/>
              </w:rPr>
            </w:pPr>
            <w:r w:rsidRPr="002D0C53">
              <w:rPr>
                <w:rFonts w:ascii="Arial" w:hAnsi="Arial" w:cs="Arial"/>
                <w:sz w:val="22"/>
                <w:szCs w:val="22"/>
                <w:lang w:val="es-ES_tradnl"/>
              </w:rPr>
              <w:t>Nombre y firma del colaborador</w:t>
            </w:r>
          </w:p>
          <w:p w14:paraId="6F8C6AB5" w14:textId="77777777" w:rsidR="001A4A4F" w:rsidRDefault="001A4A4F" w:rsidP="005833AF">
            <w:pPr>
              <w:spacing w:line="276" w:lineRule="auto"/>
              <w:ind w:left="284" w:right="454"/>
              <w:jc w:val="center"/>
              <w:rPr>
                <w:rFonts w:ascii="Arial" w:hAnsi="Arial" w:cs="Arial"/>
                <w:sz w:val="22"/>
                <w:szCs w:val="22"/>
                <w:lang w:val="es-ES_tradnl"/>
              </w:rPr>
            </w:pPr>
          </w:p>
          <w:p w14:paraId="2DFBC3C2" w14:textId="51DDEF72" w:rsidR="001A4A4F" w:rsidRDefault="001A4A4F" w:rsidP="005833A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___________________________</w:t>
            </w:r>
          </w:p>
          <w:p w14:paraId="0A5D0124" w14:textId="77777777" w:rsidR="001A4A4F" w:rsidRPr="002D0C53" w:rsidRDefault="001A4A4F" w:rsidP="005833AF">
            <w:pPr>
              <w:spacing w:line="276" w:lineRule="auto"/>
              <w:ind w:left="284" w:right="454"/>
              <w:jc w:val="center"/>
              <w:rPr>
                <w:rFonts w:ascii="Arial" w:hAnsi="Arial" w:cs="Arial"/>
                <w:sz w:val="22"/>
                <w:szCs w:val="22"/>
                <w:lang w:val="es-ES_tradnl"/>
              </w:rPr>
            </w:pPr>
          </w:p>
          <w:p w14:paraId="740E8486" w14:textId="16B36108" w:rsidR="0069702E" w:rsidRDefault="001A4A4F" w:rsidP="005833A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Puesto</w:t>
            </w:r>
          </w:p>
          <w:p w14:paraId="20896F39" w14:textId="77777777" w:rsidR="001A4A4F" w:rsidRDefault="001A4A4F" w:rsidP="005833AF">
            <w:pPr>
              <w:spacing w:line="276" w:lineRule="auto"/>
              <w:ind w:left="284" w:right="454"/>
              <w:jc w:val="center"/>
              <w:rPr>
                <w:rFonts w:ascii="Arial" w:hAnsi="Arial" w:cs="Arial"/>
                <w:sz w:val="22"/>
                <w:szCs w:val="22"/>
                <w:lang w:val="es-ES_tradnl"/>
              </w:rPr>
            </w:pPr>
          </w:p>
          <w:p w14:paraId="5988793F" w14:textId="6045F474" w:rsidR="001A4A4F" w:rsidRPr="002D0C53" w:rsidRDefault="001A4A4F" w:rsidP="005833A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___________________________</w:t>
            </w:r>
          </w:p>
          <w:p w14:paraId="6BFEED75" w14:textId="42C7288A" w:rsidR="0069702E" w:rsidRPr="002D0C53" w:rsidRDefault="0069702E" w:rsidP="005833AF">
            <w:pPr>
              <w:spacing w:line="276" w:lineRule="auto"/>
              <w:ind w:left="284" w:right="454"/>
              <w:jc w:val="center"/>
              <w:rPr>
                <w:rFonts w:ascii="Arial" w:hAnsi="Arial" w:cs="Arial"/>
                <w:sz w:val="22"/>
                <w:szCs w:val="22"/>
                <w:lang w:val="es-ES_tradnl"/>
              </w:rPr>
            </w:pPr>
          </w:p>
        </w:tc>
        <w:tc>
          <w:tcPr>
            <w:tcW w:w="4697" w:type="dxa"/>
          </w:tcPr>
          <w:p w14:paraId="2DE8872F" w14:textId="77777777" w:rsidR="0069702E" w:rsidRPr="002D0C53" w:rsidRDefault="0069702E" w:rsidP="005833AF">
            <w:pPr>
              <w:spacing w:line="276" w:lineRule="auto"/>
              <w:ind w:left="284" w:right="454"/>
              <w:jc w:val="center"/>
              <w:rPr>
                <w:rFonts w:ascii="Arial" w:hAnsi="Arial" w:cs="Arial"/>
                <w:sz w:val="22"/>
                <w:szCs w:val="22"/>
                <w:lang w:val="es-ES_tradnl"/>
              </w:rPr>
            </w:pPr>
          </w:p>
          <w:p w14:paraId="4C96DC48" w14:textId="77777777" w:rsidR="0069702E" w:rsidRPr="002D0C53" w:rsidRDefault="0069702E" w:rsidP="005833AF">
            <w:pPr>
              <w:spacing w:line="276" w:lineRule="auto"/>
              <w:ind w:left="284" w:right="454"/>
              <w:jc w:val="center"/>
              <w:rPr>
                <w:rFonts w:ascii="Arial" w:hAnsi="Arial" w:cs="Arial"/>
                <w:sz w:val="22"/>
                <w:szCs w:val="22"/>
                <w:lang w:val="es-ES_tradnl"/>
              </w:rPr>
            </w:pPr>
          </w:p>
          <w:p w14:paraId="648F126E" w14:textId="77777777" w:rsidR="00C376FB" w:rsidRPr="002D0C53" w:rsidRDefault="00C376FB" w:rsidP="005833AF">
            <w:pPr>
              <w:spacing w:line="276" w:lineRule="auto"/>
              <w:ind w:left="284" w:right="454"/>
              <w:jc w:val="center"/>
              <w:rPr>
                <w:rFonts w:ascii="Arial" w:hAnsi="Arial" w:cs="Arial"/>
                <w:sz w:val="22"/>
                <w:szCs w:val="22"/>
                <w:lang w:val="es-ES_tradnl"/>
              </w:rPr>
            </w:pPr>
          </w:p>
          <w:p w14:paraId="1580A338" w14:textId="77777777" w:rsidR="00924B8F" w:rsidRDefault="00924B8F" w:rsidP="00924B8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María Esperanza Valdez Portillo</w:t>
            </w:r>
          </w:p>
          <w:p w14:paraId="030246CE" w14:textId="77777777" w:rsidR="00924B8F" w:rsidRPr="002D0C53" w:rsidRDefault="00924B8F" w:rsidP="00924B8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Directora</w:t>
            </w:r>
          </w:p>
          <w:p w14:paraId="1CFC4E40" w14:textId="09630DCD" w:rsidR="0069702E" w:rsidRPr="002D0C53" w:rsidRDefault="00924B8F" w:rsidP="00924B8F">
            <w:pPr>
              <w:spacing w:line="276" w:lineRule="auto"/>
              <w:ind w:left="284" w:right="454"/>
              <w:jc w:val="center"/>
              <w:rPr>
                <w:rFonts w:ascii="Arial" w:hAnsi="Arial" w:cs="Arial"/>
                <w:sz w:val="22"/>
                <w:szCs w:val="22"/>
                <w:lang w:val="es-ES_tradnl"/>
              </w:rPr>
            </w:pPr>
            <w:r w:rsidRPr="002D0C53">
              <w:rPr>
                <w:rFonts w:ascii="Arial" w:hAnsi="Arial" w:cs="Arial"/>
                <w:sz w:val="22"/>
                <w:szCs w:val="22"/>
                <w:lang w:val="es-ES_tradnl"/>
              </w:rPr>
              <w:t>Instituto ENLAC</w:t>
            </w:r>
          </w:p>
        </w:tc>
      </w:tr>
    </w:tbl>
    <w:p w14:paraId="7BB8E80F" w14:textId="77777777" w:rsidR="0069702E" w:rsidRPr="002D0C53" w:rsidRDefault="0069702E" w:rsidP="0069702E">
      <w:pPr>
        <w:ind w:right="48"/>
        <w:rPr>
          <w:rFonts w:ascii="Myriad Pro Light" w:eastAsia="Open Sans Light" w:hAnsi="Myriad Pro Light" w:cs="Open Sans Light"/>
          <w:color w:val="595959"/>
        </w:rPr>
      </w:pPr>
      <w:bookmarkStart w:id="111" w:name="_heading=h.28h4qwu" w:colFirst="0" w:colLast="0"/>
      <w:bookmarkEnd w:id="111"/>
      <w:r w:rsidRPr="002D0C53">
        <w:rPr>
          <w:rFonts w:ascii="Myriad Pro Light" w:hAnsi="Myriad Pro Light"/>
        </w:rPr>
        <w:br w:type="page"/>
      </w:r>
    </w:p>
    <w:p w14:paraId="00C3AA52" w14:textId="77777777" w:rsidR="001628CC" w:rsidRPr="002D0C53" w:rsidRDefault="0069702E" w:rsidP="005833AF">
      <w:pPr>
        <w:pStyle w:val="Ttulo"/>
        <w:spacing w:after="0"/>
      </w:pPr>
      <w:bookmarkStart w:id="112" w:name="_Toc175225771"/>
      <w:bookmarkStart w:id="113" w:name="_Toc175145825"/>
      <w:r w:rsidRPr="002D0C53">
        <w:lastRenderedPageBreak/>
        <w:t>Adhesión de proveedores</w:t>
      </w:r>
      <w:bookmarkEnd w:id="112"/>
    </w:p>
    <w:p w14:paraId="7FAB6F25" w14:textId="15D8893A" w:rsidR="0069702E" w:rsidRPr="002D0C53" w:rsidRDefault="0069702E" w:rsidP="001628CC">
      <w:pPr>
        <w:pStyle w:val="Ttulo"/>
        <w:spacing w:before="0" w:after="120" w:line="240" w:lineRule="auto"/>
        <w:rPr>
          <w:rFonts w:ascii="Myriad Pro Light" w:hAnsi="Myriad Pro Light" w:cs="Open Sans Light"/>
          <w:color w:val="595959"/>
        </w:rPr>
      </w:pPr>
      <w:bookmarkStart w:id="114" w:name="_Toc175223221"/>
      <w:bookmarkStart w:id="115" w:name="_Toc175225772"/>
      <w:r w:rsidRPr="002D0C53">
        <w:rPr>
          <w:rFonts w:ascii="Myriad Pro Light" w:hAnsi="Myriad Pro Light" w:cs="Open Sans Light"/>
          <w:color w:val="595959"/>
        </w:rPr>
        <w:t xml:space="preserve">a los principios éticos y conductuales de </w:t>
      </w:r>
      <w:r w:rsidR="007B542D" w:rsidRPr="002D0C53">
        <w:rPr>
          <w:rFonts w:ascii="Myriad Pro Light" w:hAnsi="Myriad Pro Light" w:cs="Open Sans Light"/>
          <w:color w:val="595959"/>
        </w:rPr>
        <w:t>Instituto ENLAC</w:t>
      </w:r>
      <w:r w:rsidRPr="002D0C53">
        <w:rPr>
          <w:rFonts w:ascii="Myriad Pro Light" w:hAnsi="Myriad Pro Light" w:cs="Open Sans Light"/>
          <w:color w:val="595959"/>
        </w:rPr>
        <w:t>.</w:t>
      </w:r>
      <w:bookmarkEnd w:id="113"/>
      <w:bookmarkEnd w:id="114"/>
      <w:bookmarkEnd w:id="115"/>
    </w:p>
    <w:p w14:paraId="58205B61" w14:textId="77777777" w:rsidR="001628CC" w:rsidRPr="002D0C53" w:rsidRDefault="001628CC" w:rsidP="001628CC">
      <w:pPr>
        <w:ind w:right="48"/>
        <w:jc w:val="center"/>
        <w:rPr>
          <w:rFonts w:ascii="Myriad Pro Light" w:eastAsia="Open Sans Light" w:hAnsi="Myriad Pro Light" w:cs="Open Sans Light"/>
          <w:color w:val="595959"/>
        </w:rPr>
      </w:pPr>
    </w:p>
    <w:tbl>
      <w:tblPr>
        <w:tblW w:w="6242" w:type="dxa"/>
        <w:tblInd w:w="3964" w:type="dxa"/>
        <w:tblBorders>
          <w:top w:val="nil"/>
          <w:left w:val="nil"/>
          <w:bottom w:val="nil"/>
          <w:right w:val="nil"/>
          <w:insideH w:val="nil"/>
          <w:insideV w:val="nil"/>
        </w:tblBorders>
        <w:tblLayout w:type="fixed"/>
        <w:tblLook w:val="0400" w:firstRow="0" w:lastRow="0" w:firstColumn="0" w:lastColumn="0" w:noHBand="0" w:noVBand="1"/>
      </w:tblPr>
      <w:tblGrid>
        <w:gridCol w:w="6242"/>
      </w:tblGrid>
      <w:tr w:rsidR="001628CC" w:rsidRPr="002D0C53" w14:paraId="5A85DDF2" w14:textId="77777777" w:rsidTr="00136B50">
        <w:tc>
          <w:tcPr>
            <w:tcW w:w="6242" w:type="dxa"/>
          </w:tcPr>
          <w:p w14:paraId="6C5E6A48" w14:textId="77777777" w:rsidR="001628CC" w:rsidRPr="002D0C53" w:rsidRDefault="001628CC" w:rsidP="00136B50">
            <w:pPr>
              <w:spacing w:line="480" w:lineRule="auto"/>
              <w:ind w:right="48"/>
              <w:rPr>
                <w:rFonts w:ascii="Arial" w:hAnsi="Arial" w:cs="Arial"/>
                <w:sz w:val="22"/>
                <w:szCs w:val="22"/>
                <w:lang w:val="es-ES_tradnl"/>
              </w:rPr>
            </w:pPr>
            <w:r w:rsidRPr="002D0C53">
              <w:rPr>
                <w:rFonts w:ascii="Arial" w:hAnsi="Arial" w:cs="Arial"/>
                <w:sz w:val="22"/>
                <w:szCs w:val="22"/>
                <w:lang w:val="es-ES_tradnl"/>
              </w:rPr>
              <w:t>Lugar: _____________________________________</w:t>
            </w:r>
          </w:p>
          <w:p w14:paraId="7D204862" w14:textId="77777777" w:rsidR="001628CC" w:rsidRPr="002D0C53" w:rsidRDefault="001628CC" w:rsidP="00136B50">
            <w:pPr>
              <w:spacing w:line="480" w:lineRule="auto"/>
              <w:ind w:right="48"/>
              <w:rPr>
                <w:rFonts w:ascii="Myriad Pro Light" w:eastAsia="Open Sans Light" w:hAnsi="Myriad Pro Light" w:cs="Open Sans Light"/>
                <w:color w:val="595959"/>
              </w:rPr>
            </w:pPr>
            <w:r w:rsidRPr="002D0C53">
              <w:rPr>
                <w:rFonts w:ascii="Arial" w:hAnsi="Arial" w:cs="Arial"/>
                <w:sz w:val="22"/>
                <w:szCs w:val="22"/>
                <w:lang w:val="es-ES_tradnl"/>
              </w:rPr>
              <w:t>Fecha: _____ de _____________________de _____</w:t>
            </w:r>
          </w:p>
        </w:tc>
      </w:tr>
    </w:tbl>
    <w:p w14:paraId="5CA080FA" w14:textId="77777777" w:rsidR="001628CC" w:rsidRPr="002D0C53" w:rsidRDefault="001628CC" w:rsidP="001628CC">
      <w:pPr>
        <w:ind w:right="48"/>
        <w:rPr>
          <w:rFonts w:ascii="Myriad Pro Light" w:eastAsia="Open Sans Light" w:hAnsi="Myriad Pro Light" w:cs="Open Sans Light"/>
          <w:color w:val="595959"/>
          <w:sz w:val="28"/>
          <w:szCs w:val="28"/>
        </w:rPr>
      </w:pPr>
    </w:p>
    <w:p w14:paraId="61F9AC9E" w14:textId="056A74EB" w:rsidR="0069702E" w:rsidRPr="002D0C53" w:rsidRDefault="0069702E" w:rsidP="001628CC">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Bajo protesta de decir verdad, manifiesto que conozco y he leído el Código de Ética y Conductas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y que entiendo la importancia de su contenido y alcance.</w:t>
      </w:r>
      <w:r w:rsidR="001628CC" w:rsidRPr="002D0C53">
        <w:rPr>
          <w:rFonts w:ascii="Arial" w:hAnsi="Arial" w:cs="Arial"/>
          <w:sz w:val="22"/>
          <w:szCs w:val="22"/>
          <w:lang w:val="es-ES_tradnl"/>
        </w:rPr>
        <w:t xml:space="preserve"> </w:t>
      </w:r>
      <w:r w:rsidRPr="002D0C53">
        <w:rPr>
          <w:rFonts w:ascii="Arial" w:hAnsi="Arial" w:cs="Arial"/>
          <w:sz w:val="22"/>
          <w:szCs w:val="22"/>
          <w:lang w:val="es-ES_tradnl"/>
        </w:rPr>
        <w:t xml:space="preserve">Asimismo, comprendo que su observancia y cumplimiento es imperativo para el personal adscrito a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y me obligo a adherirme a él durante el desempeño de la relación contractual que mantengo con la empresa.</w:t>
      </w:r>
    </w:p>
    <w:p w14:paraId="0AA6ADCA" w14:textId="77777777" w:rsidR="001628CC" w:rsidRPr="002D0C53" w:rsidRDefault="001628CC" w:rsidP="001628CC">
      <w:pPr>
        <w:spacing w:line="300" w:lineRule="auto"/>
        <w:ind w:left="284" w:right="454"/>
        <w:jc w:val="both"/>
        <w:rPr>
          <w:rFonts w:ascii="Arial" w:hAnsi="Arial" w:cs="Arial"/>
          <w:sz w:val="22"/>
          <w:szCs w:val="22"/>
          <w:lang w:val="es-ES_tradnl"/>
        </w:rPr>
      </w:pPr>
    </w:p>
    <w:p w14:paraId="42600F87" w14:textId="77777777" w:rsidR="0069702E" w:rsidRPr="002D0C53" w:rsidRDefault="0069702E" w:rsidP="001628CC">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Manifiesto que mantendré estricta confidencialidad en el manejo de la información y datos resultantes del trabajo realizado, que solamente podré discutir con mi superior inmediato o con el personal de mi empresa que se designe para tal efecto. Evitaré situaciones de conflicto de intereses, incluyendo aquellos de orden financiero, familiar, personal, comercial o de cualquier otro tipo.</w:t>
      </w:r>
    </w:p>
    <w:p w14:paraId="56566BEE" w14:textId="77777777" w:rsidR="001628CC" w:rsidRPr="002D0C53" w:rsidRDefault="001628CC" w:rsidP="001628CC">
      <w:pPr>
        <w:spacing w:line="300" w:lineRule="auto"/>
        <w:ind w:left="284" w:right="454"/>
        <w:jc w:val="both"/>
        <w:rPr>
          <w:rFonts w:ascii="Arial" w:hAnsi="Arial" w:cs="Arial"/>
          <w:sz w:val="22"/>
          <w:szCs w:val="22"/>
          <w:lang w:val="es-ES_tradnl"/>
        </w:rPr>
      </w:pPr>
    </w:p>
    <w:p w14:paraId="7A40779F" w14:textId="7DC3C9E8" w:rsidR="0069702E" w:rsidRPr="002D0C53" w:rsidRDefault="0069702E" w:rsidP="001628CC">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No aceptaré agradecimientos, cortesías, comisiones o consideraciones especiales por parte del personal adscrito a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xml:space="preserve"> o de sus partes interesadas; así como tampoco ofreceré regalos, gratificaciones, donaciones, o cualquier otro beneficio, con motivo del desempeño de mis funciones.</w:t>
      </w:r>
    </w:p>
    <w:p w14:paraId="1F428371" w14:textId="77777777" w:rsidR="001628CC" w:rsidRPr="002D0C53" w:rsidRDefault="001628CC" w:rsidP="001628CC">
      <w:pPr>
        <w:spacing w:line="300" w:lineRule="auto"/>
        <w:ind w:left="284" w:right="454"/>
        <w:jc w:val="both"/>
        <w:rPr>
          <w:rFonts w:ascii="Arial" w:hAnsi="Arial" w:cs="Arial"/>
          <w:sz w:val="22"/>
          <w:szCs w:val="22"/>
          <w:lang w:val="es-ES_tradnl"/>
        </w:rPr>
      </w:pPr>
    </w:p>
    <w:p w14:paraId="1639F6D7" w14:textId="77777777" w:rsidR="0069702E" w:rsidRPr="002D0C53" w:rsidRDefault="0069702E" w:rsidP="001628CC">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No manejaré información falsa o dudosa que pueda comprometer el buen desempeño de las labores encomendadas. En todo momento me conduciré con total imparcialidad y objetividad en la emisión de juicios sobre los resultados obtenidos de las funciones encomendadas.</w:t>
      </w:r>
    </w:p>
    <w:p w14:paraId="425BAE1D" w14:textId="77777777" w:rsidR="001628CC" w:rsidRPr="002D0C53" w:rsidRDefault="001628CC" w:rsidP="001628CC">
      <w:pPr>
        <w:spacing w:line="300" w:lineRule="auto"/>
        <w:ind w:left="284" w:right="454"/>
        <w:jc w:val="both"/>
        <w:rPr>
          <w:rFonts w:ascii="Arial" w:hAnsi="Arial" w:cs="Arial"/>
          <w:sz w:val="22"/>
          <w:szCs w:val="22"/>
          <w:lang w:val="es-ES_tradnl"/>
        </w:rPr>
      </w:pPr>
    </w:p>
    <w:p w14:paraId="48BF551F" w14:textId="51BE2217" w:rsidR="0069702E" w:rsidRPr="002D0C53" w:rsidRDefault="0069702E" w:rsidP="001628CC">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Por la presente, acepo y estoy de acuerdo con las condiciones y previsiones contenidas en este documento, a sabiendas de las responsabilidades legales en las que pudiera incurrir en el desarrollo de mi trabajo por un inadecuado manejo o mal desempeño que me aparte de la honestidad y profesionalismo con el que debo conducirme en términos de lo previsto en el Código de Ética y Conductas de </w:t>
      </w:r>
      <w:r w:rsidR="007B542D" w:rsidRPr="002D0C53">
        <w:rPr>
          <w:rFonts w:ascii="Arial" w:hAnsi="Arial" w:cs="Arial"/>
          <w:sz w:val="22"/>
          <w:szCs w:val="22"/>
          <w:lang w:val="es-ES_tradnl"/>
        </w:rPr>
        <w:t>Instituto ENLAC</w:t>
      </w:r>
      <w:r w:rsidRPr="002D0C53">
        <w:rPr>
          <w:rFonts w:ascii="Arial" w:hAnsi="Arial" w:cs="Arial"/>
          <w:sz w:val="22"/>
          <w:szCs w:val="22"/>
          <w:lang w:val="es-ES_tradnl"/>
        </w:rPr>
        <w:t>. Ante cualquier duda, me comprometo a consultar con la contraparte responsable en la relación contractual respecto de su interpretación y aplicación.</w:t>
      </w:r>
    </w:p>
    <w:p w14:paraId="19F2D425" w14:textId="77777777" w:rsidR="001628CC" w:rsidRPr="002D0C53" w:rsidRDefault="001628CC" w:rsidP="001628CC">
      <w:pPr>
        <w:spacing w:line="300" w:lineRule="auto"/>
        <w:ind w:left="284" w:right="454"/>
        <w:jc w:val="both"/>
        <w:rPr>
          <w:rFonts w:ascii="Arial" w:hAnsi="Arial" w:cs="Arial"/>
          <w:sz w:val="22"/>
          <w:szCs w:val="22"/>
          <w:lang w:val="es-ES_tradnl"/>
        </w:rPr>
      </w:pPr>
    </w:p>
    <w:tbl>
      <w:tblPr>
        <w:tblW w:w="10632" w:type="dxa"/>
        <w:tblBorders>
          <w:top w:val="nil"/>
          <w:left w:val="nil"/>
          <w:bottom w:val="nil"/>
          <w:right w:val="nil"/>
          <w:insideH w:val="nil"/>
          <w:insideV w:val="nil"/>
        </w:tblBorders>
        <w:tblLayout w:type="fixed"/>
        <w:tblLook w:val="0400" w:firstRow="0" w:lastRow="0" w:firstColumn="0" w:lastColumn="0" w:noHBand="0" w:noVBand="1"/>
      </w:tblPr>
      <w:tblGrid>
        <w:gridCol w:w="4697"/>
        <w:gridCol w:w="5935"/>
      </w:tblGrid>
      <w:tr w:rsidR="0069702E" w:rsidRPr="00BE55D6" w14:paraId="2EE7EF07" w14:textId="77777777" w:rsidTr="001628CC">
        <w:tc>
          <w:tcPr>
            <w:tcW w:w="4697" w:type="dxa"/>
          </w:tcPr>
          <w:p w14:paraId="6F3156E2" w14:textId="77777777" w:rsidR="0069702E" w:rsidRPr="002D0C53" w:rsidRDefault="0069702E" w:rsidP="00136B50">
            <w:pPr>
              <w:ind w:right="48"/>
              <w:rPr>
                <w:rFonts w:ascii="Myriad Pro Light" w:eastAsia="Open Sans Light" w:hAnsi="Myriad Pro Light" w:cs="Open Sans Light"/>
                <w:color w:val="595959"/>
              </w:rPr>
            </w:pPr>
          </w:p>
          <w:p w14:paraId="52DF0706" w14:textId="77777777" w:rsidR="0069702E" w:rsidRPr="002D0C53" w:rsidRDefault="0069702E" w:rsidP="00136B50">
            <w:pPr>
              <w:ind w:right="48"/>
              <w:jc w:val="center"/>
              <w:rPr>
                <w:rFonts w:ascii="Arial" w:hAnsi="Arial" w:cs="Arial"/>
                <w:sz w:val="22"/>
                <w:szCs w:val="22"/>
                <w:lang w:val="es-ES_tradnl"/>
              </w:rPr>
            </w:pPr>
            <w:r w:rsidRPr="002D0C53">
              <w:rPr>
                <w:rFonts w:ascii="Arial" w:hAnsi="Arial" w:cs="Arial"/>
                <w:sz w:val="22"/>
                <w:szCs w:val="22"/>
                <w:lang w:val="es-ES_tradnl"/>
              </w:rPr>
              <w:t>Nombre y firma del representante legal</w:t>
            </w:r>
          </w:p>
          <w:p w14:paraId="511D52CF" w14:textId="77777777" w:rsidR="0069702E" w:rsidRPr="002D0C53" w:rsidRDefault="0069702E" w:rsidP="00136B50">
            <w:pPr>
              <w:ind w:right="48"/>
              <w:jc w:val="center"/>
              <w:rPr>
                <w:rFonts w:ascii="Myriad Pro Light" w:eastAsia="Open Sans Light" w:hAnsi="Myriad Pro Light" w:cs="Open Sans Light"/>
                <w:color w:val="595959"/>
              </w:rPr>
            </w:pPr>
            <w:r w:rsidRPr="002D0C53">
              <w:rPr>
                <w:rFonts w:ascii="Arial" w:hAnsi="Arial" w:cs="Arial"/>
                <w:sz w:val="22"/>
                <w:szCs w:val="22"/>
                <w:lang w:val="es-ES_tradnl"/>
              </w:rPr>
              <w:t>Empresa X, S.A. de C.V.</w:t>
            </w:r>
          </w:p>
        </w:tc>
        <w:tc>
          <w:tcPr>
            <w:tcW w:w="5935" w:type="dxa"/>
          </w:tcPr>
          <w:p w14:paraId="6CFEC309" w14:textId="77777777" w:rsidR="0069702E" w:rsidRPr="002D0C53" w:rsidRDefault="0069702E" w:rsidP="00136B50">
            <w:pPr>
              <w:ind w:right="48"/>
              <w:rPr>
                <w:rFonts w:ascii="Myriad Pro Light" w:eastAsia="Open Sans Light" w:hAnsi="Myriad Pro Light" w:cs="Open Sans Light"/>
                <w:color w:val="595959"/>
              </w:rPr>
            </w:pPr>
          </w:p>
          <w:p w14:paraId="20FD6700" w14:textId="77777777" w:rsidR="00924B8F" w:rsidRDefault="00924B8F" w:rsidP="00924B8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María Esperanza Valdez Portillo</w:t>
            </w:r>
          </w:p>
          <w:p w14:paraId="34653DF2" w14:textId="77777777" w:rsidR="00924B8F" w:rsidRPr="002D0C53" w:rsidRDefault="00924B8F" w:rsidP="00924B8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Directora</w:t>
            </w:r>
          </w:p>
          <w:p w14:paraId="367B2FDD" w14:textId="2B0649AD" w:rsidR="0069702E" w:rsidRPr="002D0C53" w:rsidRDefault="00924B8F" w:rsidP="00924B8F">
            <w:pPr>
              <w:ind w:right="48"/>
              <w:jc w:val="center"/>
              <w:rPr>
                <w:rFonts w:ascii="Myriad Pro Light" w:eastAsia="Open Sans Light" w:hAnsi="Myriad Pro Light" w:cs="Open Sans Light"/>
                <w:color w:val="595959"/>
              </w:rPr>
            </w:pPr>
            <w:r w:rsidRPr="002D0C53">
              <w:rPr>
                <w:rFonts w:ascii="Arial" w:hAnsi="Arial" w:cs="Arial"/>
                <w:sz w:val="22"/>
                <w:szCs w:val="22"/>
                <w:lang w:val="es-ES_tradnl"/>
              </w:rPr>
              <w:t>Instituto ENLAC</w:t>
            </w:r>
          </w:p>
        </w:tc>
      </w:tr>
    </w:tbl>
    <w:p w14:paraId="12C9ACCC" w14:textId="77777777" w:rsidR="0069702E" w:rsidRPr="00BE55D6" w:rsidRDefault="0069702E" w:rsidP="0069702E">
      <w:pPr>
        <w:rPr>
          <w:rFonts w:ascii="Myriad Pro Light" w:hAnsi="Myriad Pro Light"/>
        </w:rPr>
      </w:pPr>
    </w:p>
    <w:p w14:paraId="4B3444F9" w14:textId="77777777" w:rsidR="00232B73" w:rsidRPr="002D0C53" w:rsidRDefault="00232B73" w:rsidP="00232B73">
      <w:pPr>
        <w:pStyle w:val="Ttulo"/>
        <w:spacing w:before="0" w:after="120" w:line="240" w:lineRule="auto"/>
      </w:pPr>
      <w:r w:rsidRPr="002D0C53">
        <w:t>Declaración de cumplimiento y adhesión</w:t>
      </w:r>
    </w:p>
    <w:p w14:paraId="2F46E737" w14:textId="77777777" w:rsidR="00232B73" w:rsidRPr="002D0C53" w:rsidRDefault="00232B73" w:rsidP="00232B73">
      <w:pPr>
        <w:pStyle w:val="Ttulo"/>
        <w:spacing w:before="0" w:after="120" w:line="240" w:lineRule="auto"/>
      </w:pPr>
      <w:r w:rsidRPr="002D0C53">
        <w:rPr>
          <w:rFonts w:ascii="Myriad Pro Light" w:hAnsi="Myriad Pro Light" w:cs="Open Sans Light"/>
          <w:color w:val="595959"/>
        </w:rPr>
        <w:t>al Código de Ética y Conductas de Instituto ENLAC</w:t>
      </w:r>
    </w:p>
    <w:p w14:paraId="4E20EBE4" w14:textId="77777777" w:rsidR="00232B73" w:rsidRPr="002D0C53" w:rsidRDefault="00232B73" w:rsidP="00232B73">
      <w:pPr>
        <w:ind w:right="48"/>
        <w:jc w:val="center"/>
        <w:rPr>
          <w:rFonts w:ascii="Myriad Pro Light" w:eastAsia="Open Sans Light" w:hAnsi="Myriad Pro Light" w:cs="Open Sans Light"/>
          <w:color w:val="595959"/>
        </w:rPr>
      </w:pPr>
    </w:p>
    <w:p w14:paraId="60066B88" w14:textId="77777777" w:rsidR="00232B73" w:rsidRPr="002D0C53" w:rsidRDefault="00232B73" w:rsidP="00232B73">
      <w:pPr>
        <w:ind w:right="48"/>
        <w:jc w:val="center"/>
        <w:rPr>
          <w:rFonts w:ascii="Myriad Pro Light" w:eastAsia="Open Sans Light" w:hAnsi="Myriad Pro Light" w:cs="Open Sans Light"/>
          <w:color w:val="595959"/>
        </w:rPr>
      </w:pPr>
    </w:p>
    <w:tbl>
      <w:tblPr>
        <w:tblW w:w="6242" w:type="dxa"/>
        <w:tblInd w:w="3964" w:type="dxa"/>
        <w:tblBorders>
          <w:top w:val="nil"/>
          <w:left w:val="nil"/>
          <w:bottom w:val="nil"/>
          <w:right w:val="nil"/>
          <w:insideH w:val="nil"/>
          <w:insideV w:val="nil"/>
        </w:tblBorders>
        <w:tblLayout w:type="fixed"/>
        <w:tblLook w:val="0400" w:firstRow="0" w:lastRow="0" w:firstColumn="0" w:lastColumn="0" w:noHBand="0" w:noVBand="1"/>
      </w:tblPr>
      <w:tblGrid>
        <w:gridCol w:w="6242"/>
      </w:tblGrid>
      <w:tr w:rsidR="00232B73" w:rsidRPr="002D0C53" w14:paraId="3868AB62" w14:textId="77777777" w:rsidTr="00AE427D">
        <w:tc>
          <w:tcPr>
            <w:tcW w:w="6242" w:type="dxa"/>
          </w:tcPr>
          <w:p w14:paraId="1AE7F8D6" w14:textId="77777777" w:rsidR="00232B73" w:rsidRDefault="00232B73" w:rsidP="00232B73">
            <w:pPr>
              <w:spacing w:line="480" w:lineRule="auto"/>
              <w:ind w:right="48"/>
              <w:jc w:val="right"/>
              <w:rPr>
                <w:rFonts w:ascii="Arial" w:hAnsi="Arial" w:cs="Arial"/>
                <w:sz w:val="22"/>
                <w:szCs w:val="22"/>
                <w:lang w:val="es-ES_tradnl"/>
              </w:rPr>
            </w:pPr>
            <w:r w:rsidRPr="002D0C53">
              <w:rPr>
                <w:rFonts w:ascii="Arial" w:hAnsi="Arial" w:cs="Arial"/>
                <w:sz w:val="22"/>
                <w:szCs w:val="22"/>
                <w:lang w:val="es-ES_tradnl"/>
              </w:rPr>
              <w:t>Lugar:</w:t>
            </w:r>
            <w:r>
              <w:rPr>
                <w:rFonts w:ascii="Arial" w:hAnsi="Arial" w:cs="Arial"/>
                <w:sz w:val="22"/>
                <w:szCs w:val="22"/>
                <w:lang w:val="es-ES_tradnl"/>
              </w:rPr>
              <w:t xml:space="preserve"> Cuauhtémoc, Chihuahua</w:t>
            </w:r>
          </w:p>
          <w:p w14:paraId="60E47BA7" w14:textId="7FAC9930" w:rsidR="00232B73" w:rsidRPr="002D0C53" w:rsidRDefault="00232B73" w:rsidP="00232B73">
            <w:pPr>
              <w:spacing w:line="480" w:lineRule="auto"/>
              <w:ind w:right="48"/>
              <w:jc w:val="right"/>
              <w:rPr>
                <w:rFonts w:ascii="Myriad Pro Light" w:eastAsia="Open Sans Light" w:hAnsi="Myriad Pro Light" w:cs="Open Sans Light"/>
                <w:color w:val="595959"/>
              </w:rPr>
            </w:pPr>
            <w:r w:rsidRPr="002D0C53">
              <w:rPr>
                <w:rFonts w:ascii="Arial" w:hAnsi="Arial" w:cs="Arial"/>
                <w:sz w:val="22"/>
                <w:szCs w:val="22"/>
                <w:lang w:val="es-ES_tradnl"/>
              </w:rPr>
              <w:t>Fecha:</w:t>
            </w:r>
            <w:r>
              <w:rPr>
                <w:rFonts w:ascii="Arial" w:hAnsi="Arial" w:cs="Arial"/>
                <w:sz w:val="22"/>
                <w:szCs w:val="22"/>
                <w:lang w:val="es-ES_tradnl"/>
              </w:rPr>
              <w:t xml:space="preserve">12 </w:t>
            </w:r>
            <w:r w:rsidRPr="002D0C53">
              <w:rPr>
                <w:rFonts w:ascii="Arial" w:hAnsi="Arial" w:cs="Arial"/>
                <w:sz w:val="22"/>
                <w:szCs w:val="22"/>
                <w:lang w:val="es-ES_tradnl"/>
              </w:rPr>
              <w:t xml:space="preserve">de </w:t>
            </w:r>
            <w:r>
              <w:rPr>
                <w:rFonts w:ascii="Arial" w:hAnsi="Arial" w:cs="Arial"/>
                <w:sz w:val="22"/>
                <w:szCs w:val="22"/>
                <w:lang w:val="es-ES_tradnl"/>
              </w:rPr>
              <w:t xml:space="preserve">noviembre </w:t>
            </w:r>
            <w:r w:rsidRPr="002D0C53">
              <w:rPr>
                <w:rFonts w:ascii="Arial" w:hAnsi="Arial" w:cs="Arial"/>
                <w:sz w:val="22"/>
                <w:szCs w:val="22"/>
                <w:lang w:val="es-ES_tradnl"/>
              </w:rPr>
              <w:t xml:space="preserve">de </w:t>
            </w:r>
            <w:r>
              <w:rPr>
                <w:rFonts w:ascii="Arial" w:hAnsi="Arial" w:cs="Arial"/>
                <w:sz w:val="22"/>
                <w:szCs w:val="22"/>
                <w:lang w:val="es-ES_tradnl"/>
              </w:rPr>
              <w:t>2024</w:t>
            </w:r>
          </w:p>
        </w:tc>
      </w:tr>
    </w:tbl>
    <w:p w14:paraId="22838FCB" w14:textId="77777777" w:rsidR="00232B73" w:rsidRPr="002D0C53" w:rsidRDefault="00232B73" w:rsidP="00232B73">
      <w:pPr>
        <w:ind w:right="48"/>
        <w:rPr>
          <w:rFonts w:ascii="Myriad Pro Light" w:eastAsia="Open Sans Light" w:hAnsi="Myriad Pro Light" w:cs="Open Sans Light"/>
          <w:color w:val="595959"/>
          <w:sz w:val="28"/>
          <w:szCs w:val="28"/>
        </w:rPr>
      </w:pPr>
    </w:p>
    <w:p w14:paraId="2C301346" w14:textId="77777777" w:rsidR="00232B73" w:rsidRPr="002D0C53" w:rsidRDefault="00232B73" w:rsidP="00232B73">
      <w:pPr>
        <w:ind w:right="48"/>
        <w:rPr>
          <w:rFonts w:ascii="Myriad Pro Light" w:eastAsia="Open Sans Light" w:hAnsi="Myriad Pro Light" w:cs="Open Sans Light"/>
          <w:color w:val="595959"/>
          <w:sz w:val="28"/>
          <w:szCs w:val="28"/>
        </w:rPr>
      </w:pPr>
    </w:p>
    <w:p w14:paraId="4B602491" w14:textId="7762B14A" w:rsidR="00232B73" w:rsidRPr="002D0C53" w:rsidRDefault="00232B73" w:rsidP="00232B73">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En mi carácter de co</w:t>
      </w:r>
      <w:r>
        <w:rPr>
          <w:rFonts w:ascii="Arial" w:hAnsi="Arial" w:cs="Arial"/>
          <w:sz w:val="22"/>
          <w:szCs w:val="22"/>
          <w:lang w:val="es-ES_tradnl"/>
        </w:rPr>
        <w:t>nsejero</w:t>
      </w:r>
      <w:r w:rsidRPr="002D0C53">
        <w:rPr>
          <w:rFonts w:ascii="Arial" w:hAnsi="Arial" w:cs="Arial"/>
          <w:sz w:val="22"/>
          <w:szCs w:val="22"/>
          <w:lang w:val="es-ES_tradnl"/>
        </w:rPr>
        <w:t xml:space="preserve"> de Instituto ENLAC, hago constar que he leído el Código de Ética y Conductas, que comprendo y me comprometo a respetar y vigilar el acatamiento de todos los principios éticos, valores y conductas que rigen a esta Institución.</w:t>
      </w:r>
    </w:p>
    <w:p w14:paraId="4267BB19" w14:textId="77777777" w:rsidR="00232B73" w:rsidRPr="002D0C53" w:rsidRDefault="00232B73" w:rsidP="00232B73">
      <w:pPr>
        <w:spacing w:line="300" w:lineRule="auto"/>
        <w:ind w:left="284" w:right="454"/>
        <w:jc w:val="both"/>
        <w:rPr>
          <w:rFonts w:ascii="Arial" w:hAnsi="Arial" w:cs="Arial"/>
          <w:sz w:val="22"/>
          <w:szCs w:val="22"/>
          <w:lang w:val="es-ES_tradnl"/>
        </w:rPr>
      </w:pPr>
    </w:p>
    <w:p w14:paraId="2081818E" w14:textId="77777777" w:rsidR="00232B73" w:rsidRPr="002D0C53" w:rsidRDefault="00232B73" w:rsidP="00232B73">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Entiendo que su observancia y cumplimiento es obligatorio y que, al hacerlo, todos contribuimos al logro de los objetivos y metas del Instituto, en un ambiente de trabajo cordial, de confianza y respeto, del cual podamos sentirnos orgullosos.</w:t>
      </w:r>
    </w:p>
    <w:p w14:paraId="2353E567" w14:textId="77777777" w:rsidR="00232B73" w:rsidRPr="002D0C53" w:rsidRDefault="00232B73" w:rsidP="00232B73">
      <w:pPr>
        <w:spacing w:line="300" w:lineRule="auto"/>
        <w:ind w:left="284" w:right="454"/>
        <w:jc w:val="both"/>
        <w:rPr>
          <w:rFonts w:ascii="Arial" w:hAnsi="Arial" w:cs="Arial"/>
          <w:sz w:val="22"/>
          <w:szCs w:val="22"/>
          <w:lang w:val="es-ES_tradnl"/>
        </w:rPr>
      </w:pPr>
    </w:p>
    <w:p w14:paraId="64945876" w14:textId="77777777" w:rsidR="00232B73" w:rsidRPr="002D0C53" w:rsidRDefault="00232B73" w:rsidP="00232B73">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Manifiesto que cumpliré con los estándares de conducta ahí establecidos y me comprometo a denunciar cualquier acto en el que se observe incumplimiento al referido código, con alta responsabilidad y respeto, a través de los canales de comunicación en ellos indicados.</w:t>
      </w:r>
    </w:p>
    <w:p w14:paraId="2A12A1FA" w14:textId="77777777" w:rsidR="00232B73" w:rsidRPr="002D0C53" w:rsidRDefault="00232B73" w:rsidP="00232B73">
      <w:pPr>
        <w:spacing w:line="300" w:lineRule="auto"/>
        <w:ind w:left="284" w:right="454"/>
        <w:jc w:val="both"/>
        <w:rPr>
          <w:rFonts w:ascii="Arial" w:hAnsi="Arial" w:cs="Arial"/>
          <w:sz w:val="22"/>
          <w:szCs w:val="22"/>
          <w:lang w:val="es-ES_tradnl"/>
        </w:rPr>
      </w:pPr>
    </w:p>
    <w:p w14:paraId="27DCB802" w14:textId="3A866DFA" w:rsidR="00232B73" w:rsidRPr="002D0C53" w:rsidRDefault="00232B73" w:rsidP="00232B73">
      <w:pPr>
        <w:spacing w:line="300" w:lineRule="auto"/>
        <w:ind w:left="284" w:right="454"/>
        <w:jc w:val="both"/>
        <w:rPr>
          <w:rFonts w:ascii="Arial" w:hAnsi="Arial" w:cs="Arial"/>
          <w:sz w:val="22"/>
          <w:szCs w:val="22"/>
          <w:lang w:val="es-ES_tradnl"/>
        </w:rPr>
      </w:pPr>
      <w:r w:rsidRPr="002D0C53">
        <w:rPr>
          <w:rFonts w:ascii="Arial" w:hAnsi="Arial" w:cs="Arial"/>
          <w:sz w:val="22"/>
          <w:szCs w:val="22"/>
          <w:lang w:val="es-ES_tradnl"/>
        </w:rPr>
        <w:t xml:space="preserve">Asimismo, tengo conocimiento que el Código de Ética y Conductas se encuentra disponible en </w:t>
      </w:r>
      <w:hyperlink r:id="rId10" w:history="1">
        <w:r w:rsidR="00924B8F" w:rsidRPr="00B000DD">
          <w:rPr>
            <w:rStyle w:val="Hipervnculo"/>
            <w:rFonts w:ascii="Arial" w:hAnsi="Arial" w:cs="Arial"/>
            <w:sz w:val="22"/>
            <w:szCs w:val="22"/>
            <w:lang w:val="es-ES_tradnl"/>
          </w:rPr>
          <w:t>WWW.ENLAC.ORG</w:t>
        </w:r>
      </w:hyperlink>
      <w:r w:rsidR="00924B8F">
        <w:rPr>
          <w:rFonts w:ascii="Arial" w:hAnsi="Arial" w:cs="Arial"/>
          <w:sz w:val="22"/>
          <w:szCs w:val="22"/>
          <w:lang w:val="es-ES_tradnl"/>
        </w:rPr>
        <w:t xml:space="preserve"> </w:t>
      </w:r>
      <w:r w:rsidRPr="002D0C53">
        <w:rPr>
          <w:rFonts w:ascii="Arial" w:hAnsi="Arial" w:cs="Arial"/>
          <w:sz w:val="22"/>
          <w:szCs w:val="22"/>
          <w:lang w:val="es-ES_tradnl"/>
        </w:rPr>
        <w:t>y lo debo consultar cada vez que tenga alguna inquietud o preocupación.</w:t>
      </w:r>
    </w:p>
    <w:p w14:paraId="598BE371" w14:textId="77777777" w:rsidR="00232B73" w:rsidRPr="002D0C53" w:rsidRDefault="00232B73" w:rsidP="00232B73">
      <w:pPr>
        <w:spacing w:line="300" w:lineRule="auto"/>
        <w:ind w:left="284" w:right="454"/>
        <w:jc w:val="both"/>
        <w:rPr>
          <w:rFonts w:ascii="Arial" w:hAnsi="Arial" w:cs="Arial"/>
          <w:sz w:val="22"/>
          <w:szCs w:val="22"/>
          <w:lang w:val="es-ES_tradnl"/>
        </w:rPr>
      </w:pPr>
    </w:p>
    <w:tbl>
      <w:tblPr>
        <w:tblW w:w="9394" w:type="dxa"/>
        <w:jc w:val="center"/>
        <w:tblBorders>
          <w:top w:val="nil"/>
          <w:left w:val="nil"/>
          <w:bottom w:val="nil"/>
          <w:right w:val="nil"/>
          <w:insideH w:val="nil"/>
          <w:insideV w:val="nil"/>
        </w:tblBorders>
        <w:tblLayout w:type="fixed"/>
        <w:tblLook w:val="0400" w:firstRow="0" w:lastRow="0" w:firstColumn="0" w:lastColumn="0" w:noHBand="0" w:noVBand="1"/>
      </w:tblPr>
      <w:tblGrid>
        <w:gridCol w:w="4697"/>
        <w:gridCol w:w="4697"/>
      </w:tblGrid>
      <w:tr w:rsidR="00232B73" w:rsidRPr="002D0C53" w14:paraId="1198C417" w14:textId="77777777" w:rsidTr="00AE427D">
        <w:trPr>
          <w:jc w:val="center"/>
        </w:trPr>
        <w:tc>
          <w:tcPr>
            <w:tcW w:w="4697" w:type="dxa"/>
          </w:tcPr>
          <w:p w14:paraId="66A14129" w14:textId="77777777" w:rsidR="00232B73" w:rsidRPr="002D0C53" w:rsidRDefault="00232B73" w:rsidP="00AE427D">
            <w:pPr>
              <w:spacing w:line="276" w:lineRule="auto"/>
              <w:ind w:left="284" w:right="454"/>
              <w:jc w:val="center"/>
              <w:rPr>
                <w:rFonts w:ascii="Arial" w:hAnsi="Arial" w:cs="Arial"/>
                <w:sz w:val="22"/>
                <w:szCs w:val="22"/>
                <w:lang w:val="es-ES_tradnl"/>
              </w:rPr>
            </w:pPr>
          </w:p>
          <w:p w14:paraId="534DBD4D" w14:textId="77777777" w:rsidR="00232B73" w:rsidRPr="002D0C53" w:rsidRDefault="00232B73" w:rsidP="00AE427D">
            <w:pPr>
              <w:spacing w:line="276" w:lineRule="auto"/>
              <w:ind w:left="284" w:right="454"/>
              <w:jc w:val="center"/>
              <w:rPr>
                <w:rFonts w:ascii="Arial" w:hAnsi="Arial" w:cs="Arial"/>
                <w:sz w:val="22"/>
                <w:szCs w:val="22"/>
                <w:lang w:val="es-ES_tradnl"/>
              </w:rPr>
            </w:pPr>
          </w:p>
          <w:p w14:paraId="68641307" w14:textId="77777777" w:rsidR="00232B73" w:rsidRPr="002D0C53" w:rsidRDefault="00232B73" w:rsidP="00AE427D">
            <w:pPr>
              <w:spacing w:line="276" w:lineRule="auto"/>
              <w:ind w:left="284" w:right="454"/>
              <w:jc w:val="center"/>
              <w:rPr>
                <w:rFonts w:ascii="Arial" w:hAnsi="Arial" w:cs="Arial"/>
                <w:sz w:val="22"/>
                <w:szCs w:val="22"/>
                <w:lang w:val="es-ES_tradnl"/>
              </w:rPr>
            </w:pPr>
          </w:p>
          <w:p w14:paraId="623AEE80" w14:textId="69FE6AD5" w:rsidR="00232B73" w:rsidRPr="002D0C53" w:rsidRDefault="00232B73" w:rsidP="00AE427D">
            <w:pPr>
              <w:spacing w:line="276" w:lineRule="auto"/>
              <w:ind w:left="284" w:right="454"/>
              <w:jc w:val="center"/>
              <w:rPr>
                <w:rFonts w:ascii="Arial" w:hAnsi="Arial" w:cs="Arial"/>
                <w:sz w:val="22"/>
                <w:szCs w:val="22"/>
                <w:lang w:val="es-ES_tradnl"/>
              </w:rPr>
            </w:pPr>
            <w:r w:rsidRPr="002D0C53">
              <w:rPr>
                <w:rFonts w:ascii="Arial" w:hAnsi="Arial" w:cs="Arial"/>
                <w:sz w:val="22"/>
                <w:szCs w:val="22"/>
                <w:lang w:val="es-ES_tradnl"/>
              </w:rPr>
              <w:t>Nombre y firma del co</w:t>
            </w:r>
            <w:r>
              <w:rPr>
                <w:rFonts w:ascii="Arial" w:hAnsi="Arial" w:cs="Arial"/>
                <w:sz w:val="22"/>
                <w:szCs w:val="22"/>
                <w:lang w:val="es-ES_tradnl"/>
              </w:rPr>
              <w:t>nsejero</w:t>
            </w:r>
          </w:p>
          <w:p w14:paraId="6B51FC7D" w14:textId="60554A5D" w:rsidR="00232B73" w:rsidRPr="002D0C53" w:rsidRDefault="00232B73" w:rsidP="00AE427D">
            <w:pPr>
              <w:spacing w:line="276" w:lineRule="auto"/>
              <w:ind w:left="284" w:right="454"/>
              <w:jc w:val="center"/>
              <w:rPr>
                <w:rFonts w:ascii="Arial" w:hAnsi="Arial" w:cs="Arial"/>
                <w:sz w:val="22"/>
                <w:szCs w:val="22"/>
                <w:lang w:val="es-ES_tradnl"/>
              </w:rPr>
            </w:pPr>
          </w:p>
        </w:tc>
        <w:tc>
          <w:tcPr>
            <w:tcW w:w="4697" w:type="dxa"/>
          </w:tcPr>
          <w:p w14:paraId="43504823" w14:textId="77777777" w:rsidR="00232B73" w:rsidRPr="002D0C53" w:rsidRDefault="00232B73" w:rsidP="00AE427D">
            <w:pPr>
              <w:spacing w:line="276" w:lineRule="auto"/>
              <w:ind w:left="284" w:right="454"/>
              <w:jc w:val="center"/>
              <w:rPr>
                <w:rFonts w:ascii="Arial" w:hAnsi="Arial" w:cs="Arial"/>
                <w:sz w:val="22"/>
                <w:szCs w:val="22"/>
                <w:lang w:val="es-ES_tradnl"/>
              </w:rPr>
            </w:pPr>
          </w:p>
          <w:p w14:paraId="79EC42F3" w14:textId="77777777" w:rsidR="00232B73" w:rsidRPr="002D0C53" w:rsidRDefault="00232B73" w:rsidP="00AE427D">
            <w:pPr>
              <w:spacing w:line="276" w:lineRule="auto"/>
              <w:ind w:left="284" w:right="454"/>
              <w:jc w:val="center"/>
              <w:rPr>
                <w:rFonts w:ascii="Arial" w:hAnsi="Arial" w:cs="Arial"/>
                <w:sz w:val="22"/>
                <w:szCs w:val="22"/>
                <w:lang w:val="es-ES_tradnl"/>
              </w:rPr>
            </w:pPr>
          </w:p>
          <w:p w14:paraId="77D1551E" w14:textId="77777777" w:rsidR="00232B73" w:rsidRPr="002D0C53" w:rsidRDefault="00232B73" w:rsidP="00AE427D">
            <w:pPr>
              <w:spacing w:line="276" w:lineRule="auto"/>
              <w:ind w:left="284" w:right="454"/>
              <w:jc w:val="center"/>
              <w:rPr>
                <w:rFonts w:ascii="Arial" w:hAnsi="Arial" w:cs="Arial"/>
                <w:sz w:val="22"/>
                <w:szCs w:val="22"/>
                <w:lang w:val="es-ES_tradnl"/>
              </w:rPr>
            </w:pPr>
          </w:p>
          <w:p w14:paraId="34BB4F05" w14:textId="0F5762B5" w:rsidR="00232B73" w:rsidRDefault="00232B73" w:rsidP="00AE427D">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María Esperanza Valdez Portillo</w:t>
            </w:r>
          </w:p>
          <w:p w14:paraId="0F6ABB62" w14:textId="37E174B2" w:rsidR="00232B73" w:rsidRPr="002D0C53" w:rsidRDefault="00232B73" w:rsidP="00AE427D">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Directora</w:t>
            </w:r>
          </w:p>
          <w:p w14:paraId="10D334AE" w14:textId="77777777" w:rsidR="00232B73" w:rsidRPr="002D0C53" w:rsidRDefault="00232B73" w:rsidP="00AE427D">
            <w:pPr>
              <w:spacing w:line="276" w:lineRule="auto"/>
              <w:ind w:left="284" w:right="454"/>
              <w:jc w:val="center"/>
              <w:rPr>
                <w:rFonts w:ascii="Arial" w:hAnsi="Arial" w:cs="Arial"/>
                <w:sz w:val="22"/>
                <w:szCs w:val="22"/>
                <w:lang w:val="es-ES_tradnl"/>
              </w:rPr>
            </w:pPr>
            <w:r w:rsidRPr="002D0C53">
              <w:rPr>
                <w:rFonts w:ascii="Arial" w:hAnsi="Arial" w:cs="Arial"/>
                <w:sz w:val="22"/>
                <w:szCs w:val="22"/>
                <w:lang w:val="es-ES_tradnl"/>
              </w:rPr>
              <w:t>Instituto ENLAC</w:t>
            </w:r>
          </w:p>
        </w:tc>
      </w:tr>
    </w:tbl>
    <w:p w14:paraId="2CA767C5" w14:textId="77777777" w:rsidR="00232B73" w:rsidRPr="002D0C53" w:rsidRDefault="00232B73" w:rsidP="00232B73">
      <w:pPr>
        <w:ind w:right="48"/>
        <w:rPr>
          <w:rFonts w:ascii="Myriad Pro Light" w:eastAsia="Open Sans Light" w:hAnsi="Myriad Pro Light" w:cs="Open Sans Light"/>
          <w:color w:val="595959"/>
        </w:rPr>
      </w:pPr>
      <w:r w:rsidRPr="002D0C53">
        <w:rPr>
          <w:rFonts w:ascii="Myriad Pro Light" w:hAnsi="Myriad Pro Light"/>
        </w:rPr>
        <w:br w:type="page"/>
      </w:r>
    </w:p>
    <w:p w14:paraId="3C1E956A" w14:textId="77777777" w:rsidR="00924B8F" w:rsidRPr="005F5DCE" w:rsidRDefault="00924B8F" w:rsidP="00924B8F">
      <w:pPr>
        <w:pStyle w:val="Ttulo"/>
        <w:spacing w:after="120"/>
        <w:rPr>
          <w:b w:val="0"/>
          <w:bCs w:val="0"/>
          <w:smallCaps w:val="0"/>
        </w:rPr>
      </w:pPr>
      <w:r w:rsidRPr="005F5DCE">
        <w:lastRenderedPageBreak/>
        <w:t>Declaración de cumplimiento y adhesión</w:t>
      </w:r>
    </w:p>
    <w:p w14:paraId="7C56C524" w14:textId="77777777" w:rsidR="00924B8F" w:rsidRPr="005F5DCE" w:rsidRDefault="00924B8F" w:rsidP="00924B8F">
      <w:pPr>
        <w:pStyle w:val="Ttulo"/>
        <w:spacing w:after="120"/>
        <w:rPr>
          <w:rFonts w:ascii="Myriad Pro Light" w:hAnsi="Myriad Pro Light" w:cs="Open Sans Light"/>
          <w:b w:val="0"/>
          <w:bCs w:val="0"/>
          <w:smallCaps w:val="0"/>
          <w:color w:val="595959"/>
          <w:highlight w:val="white"/>
        </w:rPr>
      </w:pPr>
      <w:r w:rsidRPr="005F5DCE">
        <w:rPr>
          <w:rFonts w:ascii="Myriad Pro Light" w:hAnsi="Myriad Pro Light" w:cs="Open Sans Light"/>
          <w:color w:val="595959"/>
          <w:highlight w:val="white"/>
        </w:rPr>
        <w:t>al Código de Ética y Conductas y al Reglamentos para Padres de Familia del Instituto ENLAC</w:t>
      </w:r>
    </w:p>
    <w:p w14:paraId="27D5FAC7" w14:textId="77777777" w:rsidR="00924B8F" w:rsidRPr="00BE55D6" w:rsidRDefault="00924B8F" w:rsidP="00924B8F">
      <w:pPr>
        <w:pStyle w:val="Sinespaciado"/>
        <w:rPr>
          <w:highlight w:val="white"/>
        </w:rPr>
      </w:pPr>
    </w:p>
    <w:tbl>
      <w:tblPr>
        <w:tblW w:w="6242" w:type="dxa"/>
        <w:tblInd w:w="3964" w:type="dxa"/>
        <w:tblBorders>
          <w:top w:val="nil"/>
          <w:left w:val="nil"/>
          <w:bottom w:val="nil"/>
          <w:right w:val="nil"/>
          <w:insideH w:val="nil"/>
          <w:insideV w:val="nil"/>
        </w:tblBorders>
        <w:tblLayout w:type="fixed"/>
        <w:tblLook w:val="0400" w:firstRow="0" w:lastRow="0" w:firstColumn="0" w:lastColumn="0" w:noHBand="0" w:noVBand="1"/>
      </w:tblPr>
      <w:tblGrid>
        <w:gridCol w:w="6242"/>
      </w:tblGrid>
      <w:tr w:rsidR="00924B8F" w:rsidRPr="00BE55D6" w14:paraId="57448110" w14:textId="77777777" w:rsidTr="00AE427D">
        <w:tc>
          <w:tcPr>
            <w:tcW w:w="6242" w:type="dxa"/>
          </w:tcPr>
          <w:p w14:paraId="57027224" w14:textId="77777777" w:rsidR="00924B8F" w:rsidRPr="00C376FB" w:rsidRDefault="00924B8F" w:rsidP="00AE427D">
            <w:pPr>
              <w:spacing w:line="480" w:lineRule="auto"/>
              <w:ind w:right="48"/>
              <w:rPr>
                <w:rFonts w:ascii="Arial" w:hAnsi="Arial" w:cs="Arial"/>
                <w:sz w:val="22"/>
                <w:szCs w:val="22"/>
                <w:lang w:val="es-ES_tradnl"/>
              </w:rPr>
            </w:pPr>
            <w:r w:rsidRPr="00C376FB">
              <w:rPr>
                <w:rFonts w:ascii="Arial" w:hAnsi="Arial" w:cs="Arial"/>
                <w:sz w:val="22"/>
                <w:szCs w:val="22"/>
                <w:lang w:val="es-ES_tradnl"/>
              </w:rPr>
              <w:t>Lugar: _____________________________________</w:t>
            </w:r>
          </w:p>
          <w:p w14:paraId="13E1C4B8" w14:textId="77777777" w:rsidR="00924B8F" w:rsidRPr="00BE55D6" w:rsidRDefault="00924B8F" w:rsidP="00AE427D">
            <w:pPr>
              <w:ind w:right="48"/>
              <w:rPr>
                <w:rFonts w:ascii="Myriad Pro Light" w:eastAsia="Open Sans Light" w:hAnsi="Myriad Pro Light" w:cs="Open Sans Light"/>
                <w:color w:val="595959"/>
                <w:highlight w:val="white"/>
              </w:rPr>
            </w:pPr>
            <w:r w:rsidRPr="00C376FB">
              <w:rPr>
                <w:rFonts w:ascii="Arial" w:hAnsi="Arial" w:cs="Arial"/>
                <w:sz w:val="22"/>
                <w:szCs w:val="22"/>
                <w:lang w:val="es-ES_tradnl"/>
              </w:rPr>
              <w:t>Fecha: _____ de _____________________de _____</w:t>
            </w:r>
          </w:p>
        </w:tc>
      </w:tr>
    </w:tbl>
    <w:p w14:paraId="7A1821D1" w14:textId="77777777" w:rsidR="00924B8F" w:rsidRPr="00BE55D6" w:rsidRDefault="00924B8F" w:rsidP="00924B8F">
      <w:pPr>
        <w:pStyle w:val="Sinespaciado"/>
        <w:rPr>
          <w:highlight w:val="white"/>
        </w:rPr>
      </w:pPr>
    </w:p>
    <w:p w14:paraId="0AD65B6B" w14:textId="77777777" w:rsidR="00924B8F" w:rsidRDefault="00924B8F" w:rsidP="00924B8F">
      <w:pPr>
        <w:spacing w:line="300" w:lineRule="auto"/>
        <w:ind w:right="48"/>
        <w:rPr>
          <w:rFonts w:ascii="Arial" w:hAnsi="Arial" w:cs="Arial"/>
          <w:sz w:val="22"/>
          <w:szCs w:val="22"/>
          <w:lang w:val="es-ES_tradnl"/>
        </w:rPr>
      </w:pPr>
      <w:r w:rsidRPr="005F5DCE">
        <w:rPr>
          <w:rFonts w:ascii="Arial" w:hAnsi="Arial" w:cs="Arial"/>
          <w:sz w:val="22"/>
          <w:szCs w:val="22"/>
          <w:lang w:val="es-ES_tradnl"/>
        </w:rPr>
        <w:t>Por medio de la presente, en mi carácter de padre de familia y/o tutor de la comunidad del Instituto ENLAC, manifiesto que he leído el Código de Ética y Conductas y el Reglamento para Padres de Familia, los cuales entiendo y me comprometo a respetar. Asimismo, me comprometo a fomentar el cumplimiento de los principios éticos, valores y normas que rigen a esta Institución, así como a las disposiciones que buscan maximizar el desarrollo de mi hijo(a) y fortalecer la relación entre los Padres de Familia y el personal administrativo.</w:t>
      </w:r>
    </w:p>
    <w:p w14:paraId="5C7DE186" w14:textId="77777777" w:rsidR="00924B8F" w:rsidRPr="005F5DCE" w:rsidRDefault="00924B8F" w:rsidP="00924B8F">
      <w:pPr>
        <w:spacing w:line="300" w:lineRule="auto"/>
        <w:ind w:right="48"/>
        <w:rPr>
          <w:rFonts w:ascii="Arial" w:hAnsi="Arial" w:cs="Arial"/>
          <w:sz w:val="22"/>
          <w:szCs w:val="22"/>
          <w:lang w:val="es-ES_tradnl"/>
        </w:rPr>
      </w:pPr>
    </w:p>
    <w:p w14:paraId="6441C0B9" w14:textId="77777777" w:rsidR="00924B8F" w:rsidRDefault="00924B8F" w:rsidP="00924B8F">
      <w:pPr>
        <w:spacing w:line="300" w:lineRule="auto"/>
        <w:ind w:right="48"/>
        <w:rPr>
          <w:rFonts w:ascii="Arial" w:hAnsi="Arial" w:cs="Arial"/>
          <w:sz w:val="22"/>
          <w:szCs w:val="22"/>
          <w:lang w:val="es-ES_tradnl"/>
        </w:rPr>
      </w:pPr>
      <w:r w:rsidRPr="005F5DCE">
        <w:rPr>
          <w:rFonts w:ascii="Arial" w:hAnsi="Arial" w:cs="Arial"/>
          <w:sz w:val="22"/>
          <w:szCs w:val="22"/>
          <w:lang w:val="es-ES_tradnl"/>
        </w:rPr>
        <w:t>Reconozco que la observancia y cumplimiento de estos lineamientos son obligatorios y que, al respetarlos, todos contribuimos a alcanzar los objetivos y metas de ENLAC en un ambiente de cordialidad, confianza y respeto, en el cual podamos sentirnos orgullosos de pertenecer.</w:t>
      </w:r>
    </w:p>
    <w:p w14:paraId="498B5A64" w14:textId="77777777" w:rsidR="00924B8F" w:rsidRPr="005F5DCE" w:rsidRDefault="00924B8F" w:rsidP="00924B8F">
      <w:pPr>
        <w:spacing w:line="300" w:lineRule="auto"/>
        <w:ind w:right="48"/>
        <w:rPr>
          <w:rFonts w:ascii="Arial" w:hAnsi="Arial" w:cs="Arial"/>
          <w:sz w:val="22"/>
          <w:szCs w:val="22"/>
          <w:lang w:val="es-ES_tradnl"/>
        </w:rPr>
      </w:pPr>
    </w:p>
    <w:p w14:paraId="0217785D" w14:textId="77777777" w:rsidR="00924B8F" w:rsidRDefault="00924B8F" w:rsidP="00924B8F">
      <w:pPr>
        <w:spacing w:line="300" w:lineRule="auto"/>
        <w:ind w:right="48"/>
        <w:rPr>
          <w:rFonts w:ascii="Arial" w:hAnsi="Arial" w:cs="Arial"/>
          <w:sz w:val="22"/>
          <w:szCs w:val="22"/>
          <w:lang w:val="es-ES_tradnl"/>
        </w:rPr>
      </w:pPr>
      <w:r w:rsidRPr="005F5DCE">
        <w:rPr>
          <w:rFonts w:ascii="Arial" w:hAnsi="Arial" w:cs="Arial"/>
          <w:sz w:val="22"/>
          <w:szCs w:val="22"/>
          <w:lang w:val="es-ES_tradnl"/>
        </w:rPr>
        <w:t>Declaro mi compromiso de cumplir con los estándares de conducta establecidos tanto en el Código de Ética y Conductas como en el Reglamento para Padres de Familia, y de reportar, de manera responsable y respetuosa, cualquier incumplimiento observado a través de los canales de comunicación establecidos.</w:t>
      </w:r>
    </w:p>
    <w:p w14:paraId="59712694" w14:textId="77777777" w:rsidR="00924B8F" w:rsidRPr="005F5DCE" w:rsidRDefault="00924B8F" w:rsidP="00924B8F">
      <w:pPr>
        <w:spacing w:line="300" w:lineRule="auto"/>
        <w:ind w:right="48"/>
        <w:rPr>
          <w:rFonts w:ascii="Arial" w:hAnsi="Arial" w:cs="Arial"/>
          <w:sz w:val="22"/>
          <w:szCs w:val="22"/>
          <w:lang w:val="es-ES_tradnl"/>
        </w:rPr>
      </w:pPr>
    </w:p>
    <w:p w14:paraId="64E1EEB5" w14:textId="0658749C" w:rsidR="00924B8F" w:rsidRPr="005F5DCE" w:rsidRDefault="00924B8F" w:rsidP="00924B8F">
      <w:pPr>
        <w:spacing w:line="300" w:lineRule="auto"/>
        <w:ind w:right="48"/>
        <w:rPr>
          <w:rFonts w:ascii="Arial" w:hAnsi="Arial" w:cs="Arial"/>
          <w:sz w:val="22"/>
          <w:szCs w:val="22"/>
          <w:lang w:val="es-ES_tradnl"/>
        </w:rPr>
      </w:pPr>
      <w:r w:rsidRPr="005F5DCE">
        <w:rPr>
          <w:rFonts w:ascii="Arial" w:hAnsi="Arial" w:cs="Arial"/>
          <w:sz w:val="22"/>
          <w:szCs w:val="22"/>
          <w:lang w:val="es-ES_tradnl"/>
        </w:rPr>
        <w:t xml:space="preserve">Finalmente, reconozco que el Código de Ética y Conductas y el Reglamento para Padres de Familia se encuentran disponibles en </w:t>
      </w:r>
      <w:hyperlink r:id="rId11" w:history="1">
        <w:r w:rsidRPr="00B000DD">
          <w:rPr>
            <w:rStyle w:val="Hipervnculo"/>
            <w:rFonts w:ascii="Arial" w:hAnsi="Arial" w:cs="Arial"/>
            <w:sz w:val="22"/>
            <w:szCs w:val="22"/>
            <w:lang w:val="es-ES_tradnl"/>
          </w:rPr>
          <w:t>WWW.ENLAC.ORG</w:t>
        </w:r>
      </w:hyperlink>
      <w:r>
        <w:rPr>
          <w:rFonts w:ascii="Arial" w:hAnsi="Arial" w:cs="Arial"/>
          <w:sz w:val="22"/>
          <w:szCs w:val="22"/>
          <w:lang w:val="es-ES_tradnl"/>
        </w:rPr>
        <w:t xml:space="preserve"> </w:t>
      </w:r>
      <w:r w:rsidRPr="005F5DCE">
        <w:rPr>
          <w:rFonts w:ascii="Arial" w:hAnsi="Arial" w:cs="Arial"/>
          <w:sz w:val="22"/>
          <w:szCs w:val="22"/>
          <w:lang w:val="es-ES_tradnl"/>
        </w:rPr>
        <w:t>y me comprometo a consultarlos en caso de cualquier duda o inquietud.</w:t>
      </w:r>
    </w:p>
    <w:tbl>
      <w:tblPr>
        <w:tblW w:w="9394" w:type="dxa"/>
        <w:tblBorders>
          <w:top w:val="nil"/>
          <w:left w:val="nil"/>
          <w:bottom w:val="nil"/>
          <w:right w:val="nil"/>
          <w:insideH w:val="nil"/>
          <w:insideV w:val="nil"/>
        </w:tblBorders>
        <w:tblLayout w:type="fixed"/>
        <w:tblLook w:val="0400" w:firstRow="0" w:lastRow="0" w:firstColumn="0" w:lastColumn="0" w:noHBand="0" w:noVBand="1"/>
      </w:tblPr>
      <w:tblGrid>
        <w:gridCol w:w="4697"/>
        <w:gridCol w:w="4697"/>
      </w:tblGrid>
      <w:tr w:rsidR="00924B8F" w:rsidRPr="00BE55D6" w14:paraId="1F866FFD" w14:textId="77777777" w:rsidTr="00AE427D">
        <w:trPr>
          <w:trHeight w:val="879"/>
        </w:trPr>
        <w:tc>
          <w:tcPr>
            <w:tcW w:w="4697" w:type="dxa"/>
          </w:tcPr>
          <w:p w14:paraId="4A8F78A9" w14:textId="77777777" w:rsidR="00924B8F" w:rsidRPr="00BE55D6" w:rsidRDefault="00924B8F" w:rsidP="00AE427D">
            <w:pPr>
              <w:ind w:right="45"/>
              <w:jc w:val="center"/>
              <w:rPr>
                <w:rFonts w:ascii="Myriad Pro Light" w:eastAsia="Open Sans Light" w:hAnsi="Myriad Pro Light" w:cs="Open Sans Light"/>
                <w:color w:val="595959"/>
                <w:highlight w:val="white"/>
              </w:rPr>
            </w:pPr>
          </w:p>
        </w:tc>
        <w:tc>
          <w:tcPr>
            <w:tcW w:w="4697" w:type="dxa"/>
          </w:tcPr>
          <w:p w14:paraId="7D14BC3D" w14:textId="77777777" w:rsidR="00924B8F" w:rsidRPr="00BE55D6" w:rsidRDefault="00924B8F" w:rsidP="00AE427D">
            <w:pPr>
              <w:ind w:right="48"/>
              <w:jc w:val="center"/>
              <w:rPr>
                <w:rFonts w:ascii="Myriad Pro Light" w:eastAsia="Open Sans Light" w:hAnsi="Myriad Pro Light" w:cs="Open Sans Light"/>
                <w:color w:val="595959"/>
                <w:highlight w:val="white"/>
              </w:rPr>
            </w:pPr>
          </w:p>
        </w:tc>
      </w:tr>
      <w:tr w:rsidR="00924B8F" w:rsidRPr="00BE55D6" w14:paraId="20F5565F" w14:textId="77777777" w:rsidTr="00AE427D">
        <w:tc>
          <w:tcPr>
            <w:tcW w:w="4697" w:type="dxa"/>
          </w:tcPr>
          <w:p w14:paraId="03831242" w14:textId="77777777" w:rsidR="00924B8F" w:rsidRPr="005F5DCE" w:rsidRDefault="00924B8F" w:rsidP="00AE427D">
            <w:pPr>
              <w:ind w:right="45"/>
              <w:jc w:val="center"/>
              <w:rPr>
                <w:rFonts w:ascii="Arial" w:hAnsi="Arial" w:cs="Arial"/>
                <w:sz w:val="22"/>
                <w:szCs w:val="22"/>
                <w:lang w:val="es-ES_tradnl"/>
              </w:rPr>
            </w:pPr>
            <w:r w:rsidRPr="005F5DCE">
              <w:rPr>
                <w:rFonts w:ascii="Arial" w:hAnsi="Arial" w:cs="Arial"/>
                <w:sz w:val="22"/>
                <w:szCs w:val="22"/>
                <w:lang w:val="es-ES_tradnl"/>
              </w:rPr>
              <w:t>Nombre y firma</w:t>
            </w:r>
          </w:p>
          <w:p w14:paraId="56601D2E" w14:textId="77777777" w:rsidR="00924B8F" w:rsidRPr="005F5DCE" w:rsidRDefault="00924B8F" w:rsidP="00AE427D">
            <w:pPr>
              <w:ind w:right="45"/>
              <w:jc w:val="center"/>
              <w:rPr>
                <w:rFonts w:ascii="Arial" w:hAnsi="Arial" w:cs="Arial"/>
                <w:sz w:val="22"/>
                <w:szCs w:val="22"/>
                <w:lang w:val="es-ES_tradnl"/>
              </w:rPr>
            </w:pPr>
            <w:r w:rsidRPr="005F5DCE">
              <w:rPr>
                <w:rFonts w:ascii="Arial" w:hAnsi="Arial" w:cs="Arial"/>
                <w:sz w:val="22"/>
                <w:szCs w:val="22"/>
                <w:lang w:val="es-ES_tradnl"/>
              </w:rPr>
              <w:t>del Padre de Familia y/o Tutor</w:t>
            </w:r>
          </w:p>
          <w:p w14:paraId="404C582F" w14:textId="77777777" w:rsidR="00924B8F" w:rsidRPr="005F5DCE" w:rsidRDefault="00924B8F" w:rsidP="00AE427D">
            <w:pPr>
              <w:ind w:right="48"/>
              <w:jc w:val="center"/>
              <w:rPr>
                <w:rFonts w:ascii="Arial" w:hAnsi="Arial" w:cs="Arial"/>
                <w:sz w:val="22"/>
                <w:szCs w:val="22"/>
                <w:lang w:val="es-ES_tradnl"/>
              </w:rPr>
            </w:pPr>
          </w:p>
        </w:tc>
        <w:tc>
          <w:tcPr>
            <w:tcW w:w="4697" w:type="dxa"/>
          </w:tcPr>
          <w:p w14:paraId="04ED72A3" w14:textId="77777777" w:rsidR="00924B8F" w:rsidRDefault="00924B8F" w:rsidP="00924B8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María Esperanza Valdez Portillo</w:t>
            </w:r>
          </w:p>
          <w:p w14:paraId="2453945C" w14:textId="77777777" w:rsidR="00924B8F" w:rsidRPr="002D0C53" w:rsidRDefault="00924B8F" w:rsidP="00924B8F">
            <w:pPr>
              <w:spacing w:line="276" w:lineRule="auto"/>
              <w:ind w:left="284" w:right="454"/>
              <w:jc w:val="center"/>
              <w:rPr>
                <w:rFonts w:ascii="Arial" w:hAnsi="Arial" w:cs="Arial"/>
                <w:sz w:val="22"/>
                <w:szCs w:val="22"/>
                <w:lang w:val="es-ES_tradnl"/>
              </w:rPr>
            </w:pPr>
            <w:r>
              <w:rPr>
                <w:rFonts w:ascii="Arial" w:hAnsi="Arial" w:cs="Arial"/>
                <w:sz w:val="22"/>
                <w:szCs w:val="22"/>
                <w:lang w:val="es-ES_tradnl"/>
              </w:rPr>
              <w:t>Directora</w:t>
            </w:r>
          </w:p>
          <w:p w14:paraId="66CEA74E" w14:textId="356F494A" w:rsidR="00924B8F" w:rsidRPr="005F5DCE" w:rsidRDefault="00924B8F" w:rsidP="00924B8F">
            <w:pPr>
              <w:ind w:right="48"/>
              <w:jc w:val="center"/>
              <w:rPr>
                <w:rFonts w:ascii="Arial" w:hAnsi="Arial" w:cs="Arial"/>
                <w:sz w:val="22"/>
                <w:szCs w:val="22"/>
                <w:lang w:val="es-ES_tradnl"/>
              </w:rPr>
            </w:pPr>
            <w:r w:rsidRPr="002D0C53">
              <w:rPr>
                <w:rFonts w:ascii="Arial" w:hAnsi="Arial" w:cs="Arial"/>
                <w:sz w:val="22"/>
                <w:szCs w:val="22"/>
                <w:lang w:val="es-ES_tradnl"/>
              </w:rPr>
              <w:t>Instituto ENLAC</w:t>
            </w:r>
          </w:p>
        </w:tc>
      </w:tr>
    </w:tbl>
    <w:p w14:paraId="7EFF37BA" w14:textId="77777777" w:rsidR="00924B8F" w:rsidRPr="005F5DCE" w:rsidRDefault="00924B8F" w:rsidP="00924B8F">
      <w:pPr>
        <w:rPr>
          <w:rFonts w:ascii="Myriad Pro Light" w:hAnsi="Myriad Pro Light"/>
          <w:sz w:val="10"/>
          <w:szCs w:val="10"/>
        </w:rPr>
      </w:pPr>
    </w:p>
    <w:p w14:paraId="149DBD7B" w14:textId="1DBE5BA3" w:rsidR="00247801" w:rsidRPr="00560977" w:rsidRDefault="00247801" w:rsidP="00560977">
      <w:pPr>
        <w:spacing w:line="276" w:lineRule="auto"/>
        <w:ind w:left="284" w:right="454"/>
        <w:jc w:val="both"/>
        <w:rPr>
          <w:rFonts w:ascii="Arial" w:hAnsi="Arial" w:cs="Arial"/>
          <w:sz w:val="22"/>
          <w:szCs w:val="22"/>
          <w:lang w:val="es-ES_tradnl"/>
        </w:rPr>
      </w:pPr>
    </w:p>
    <w:sectPr w:rsidR="00247801" w:rsidRPr="00560977" w:rsidSect="00D4687F">
      <w:headerReference w:type="default" r:id="rId12"/>
      <w:footerReference w:type="default" r:id="rId13"/>
      <w:pgSz w:w="12242" w:h="15842" w:code="1"/>
      <w:pgMar w:top="851" w:right="760" w:bottom="799" w:left="68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438E2" w14:textId="77777777" w:rsidR="00595BCB" w:rsidRDefault="00595BCB">
      <w:r>
        <w:separator/>
      </w:r>
    </w:p>
    <w:p w14:paraId="0B16D9C5" w14:textId="77777777" w:rsidR="00595BCB" w:rsidRDefault="00595BCB"/>
  </w:endnote>
  <w:endnote w:type="continuationSeparator" w:id="0">
    <w:p w14:paraId="3AA6EF26" w14:textId="77777777" w:rsidR="00595BCB" w:rsidRDefault="00595BCB">
      <w:r>
        <w:continuationSeparator/>
      </w:r>
    </w:p>
    <w:p w14:paraId="313150B5" w14:textId="77777777" w:rsidR="00595BCB" w:rsidRDefault="00595B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Light">
    <w:charset w:val="00"/>
    <w:family w:val="swiss"/>
    <w:pitch w:val="variable"/>
    <w:sig w:usb0="E00002EF" w:usb1="4000205B" w:usb2="00000028" w:usb3="00000000" w:csb0="0000019F"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Open Sans Extra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999F" w14:textId="77777777" w:rsidR="009B13C1" w:rsidRDefault="009B13C1" w:rsidP="009B13C1">
    <w:pPr>
      <w:pStyle w:val="Piedepgina"/>
      <w:ind w:right="312"/>
      <w:jc w:val="right"/>
      <w:rPr>
        <w:rFonts w:ascii="Arial" w:hAnsi="Arial" w:cs="Arial"/>
        <w:sz w:val="18"/>
        <w:szCs w:val="18"/>
        <w:lang w:val="es-ES"/>
      </w:rPr>
    </w:pPr>
  </w:p>
  <w:p w14:paraId="2D4DD358" w14:textId="3FE01850" w:rsidR="00A307F5" w:rsidRDefault="00BE575C" w:rsidP="009B13C1">
    <w:pPr>
      <w:pStyle w:val="Piedepgina"/>
      <w:ind w:right="312"/>
      <w:jc w:val="right"/>
      <w:rPr>
        <w:rFonts w:ascii="Arial" w:hAnsi="Arial" w:cs="Arial"/>
        <w:sz w:val="18"/>
        <w:szCs w:val="18"/>
      </w:rPr>
    </w:pPr>
    <w:r w:rsidRPr="00071426">
      <w:rPr>
        <w:rFonts w:ascii="Arial" w:hAnsi="Arial" w:cs="Arial"/>
        <w:sz w:val="18"/>
        <w:szCs w:val="18"/>
        <w:lang w:val="es-ES"/>
      </w:rPr>
      <w:t xml:space="preserve">Página </w:t>
    </w:r>
    <w:r w:rsidRPr="00071426">
      <w:rPr>
        <w:rFonts w:ascii="Arial" w:hAnsi="Arial" w:cs="Arial"/>
        <w:b/>
        <w:bCs/>
        <w:sz w:val="18"/>
        <w:szCs w:val="18"/>
      </w:rPr>
      <w:fldChar w:fldCharType="begin"/>
    </w:r>
    <w:r w:rsidRPr="00071426">
      <w:rPr>
        <w:rFonts w:ascii="Arial" w:hAnsi="Arial" w:cs="Arial"/>
        <w:b/>
        <w:bCs/>
        <w:sz w:val="18"/>
        <w:szCs w:val="18"/>
      </w:rPr>
      <w:instrText>PAGE</w:instrText>
    </w:r>
    <w:r w:rsidRPr="00071426">
      <w:rPr>
        <w:rFonts w:ascii="Arial" w:hAnsi="Arial" w:cs="Arial"/>
        <w:b/>
        <w:bCs/>
        <w:sz w:val="18"/>
        <w:szCs w:val="18"/>
      </w:rPr>
      <w:fldChar w:fldCharType="separate"/>
    </w:r>
    <w:r w:rsidR="00EA5C29" w:rsidRPr="00071426">
      <w:rPr>
        <w:rFonts w:ascii="Arial" w:hAnsi="Arial" w:cs="Arial"/>
        <w:b/>
        <w:bCs/>
        <w:noProof/>
        <w:sz w:val="18"/>
        <w:szCs w:val="18"/>
      </w:rPr>
      <w:t>1</w:t>
    </w:r>
    <w:r w:rsidRPr="00071426">
      <w:rPr>
        <w:rFonts w:ascii="Arial" w:hAnsi="Arial" w:cs="Arial"/>
        <w:b/>
        <w:bCs/>
        <w:sz w:val="18"/>
        <w:szCs w:val="18"/>
      </w:rPr>
      <w:fldChar w:fldCharType="end"/>
    </w:r>
    <w:r w:rsidRPr="00071426">
      <w:rPr>
        <w:rFonts w:ascii="Arial" w:hAnsi="Arial" w:cs="Arial"/>
        <w:sz w:val="18"/>
        <w:szCs w:val="18"/>
        <w:lang w:val="es-ES"/>
      </w:rPr>
      <w:t xml:space="preserve"> de </w:t>
    </w:r>
    <w:r w:rsidR="00731BE3">
      <w:rPr>
        <w:rFonts w:ascii="Arial" w:hAnsi="Arial" w:cs="Arial"/>
        <w:b/>
        <w:bCs/>
        <w:sz w:val="18"/>
        <w:szCs w:val="18"/>
      </w:rPr>
      <w:t>24</w:t>
    </w:r>
  </w:p>
  <w:p w14:paraId="69D7583F" w14:textId="77777777" w:rsidR="00A307F5" w:rsidRDefault="00A307F5" w:rsidP="00BE575C">
    <w:pPr>
      <w:pStyle w:val="Piedepgina"/>
      <w:tabs>
        <w:tab w:val="clear" w:pos="4252"/>
        <w:tab w:val="clear" w:pos="8504"/>
        <w:tab w:val="left" w:pos="123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BE39E" w14:textId="77777777" w:rsidR="00595BCB" w:rsidRDefault="00595BCB">
      <w:r>
        <w:separator/>
      </w:r>
    </w:p>
    <w:p w14:paraId="0DD81458" w14:textId="77777777" w:rsidR="00595BCB" w:rsidRDefault="00595BCB"/>
  </w:footnote>
  <w:footnote w:type="continuationSeparator" w:id="0">
    <w:p w14:paraId="1EC53984" w14:textId="77777777" w:rsidR="00595BCB" w:rsidRDefault="00595BCB">
      <w:r>
        <w:continuationSeparator/>
      </w:r>
    </w:p>
    <w:p w14:paraId="0F3C469C" w14:textId="77777777" w:rsidR="00595BCB" w:rsidRDefault="00595B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10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1843"/>
      <w:gridCol w:w="133"/>
      <w:gridCol w:w="5731"/>
      <w:gridCol w:w="160"/>
      <w:gridCol w:w="1832"/>
      <w:gridCol w:w="1363"/>
    </w:tblGrid>
    <w:tr w:rsidR="009B13C1" w14:paraId="2E2801D5" w14:textId="77777777" w:rsidTr="00247801">
      <w:trPr>
        <w:trHeight w:val="397"/>
        <w:jc w:val="center"/>
      </w:trPr>
      <w:tc>
        <w:tcPr>
          <w:tcW w:w="1843" w:type="dxa"/>
          <w:vMerge w:val="restart"/>
          <w:vAlign w:val="center"/>
        </w:tcPr>
        <w:p w14:paraId="05696F9B" w14:textId="16577720" w:rsidR="009B13C1" w:rsidRDefault="009B13C1" w:rsidP="00C35B3F">
          <w:pPr>
            <w:pStyle w:val="Encabezado"/>
            <w:jc w:val="center"/>
          </w:pPr>
          <w:r>
            <w:rPr>
              <w:rFonts w:ascii="Arial" w:hAnsi="Arial"/>
              <w:b/>
              <w:noProof/>
              <w:color w:val="FF0000"/>
              <w:sz w:val="32"/>
              <w:szCs w:val="32"/>
            </w:rPr>
            <w:drawing>
              <wp:inline distT="0" distB="0" distL="0" distR="0" wp14:anchorId="3481D1DB" wp14:editId="735C8E7C">
                <wp:extent cx="819785" cy="991870"/>
                <wp:effectExtent l="0" t="0" r="0" b="0"/>
                <wp:docPr id="1904495919"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991870"/>
                        </a:xfrm>
                        <a:prstGeom prst="rect">
                          <a:avLst/>
                        </a:prstGeom>
                        <a:noFill/>
                        <a:ln>
                          <a:noFill/>
                        </a:ln>
                      </pic:spPr>
                    </pic:pic>
                  </a:graphicData>
                </a:graphic>
              </wp:inline>
            </w:drawing>
          </w:r>
        </w:p>
      </w:tc>
      <w:tc>
        <w:tcPr>
          <w:tcW w:w="133" w:type="dxa"/>
          <w:shd w:val="clear" w:color="auto" w:fill="auto"/>
        </w:tcPr>
        <w:p w14:paraId="396D4700" w14:textId="77777777" w:rsidR="009B13C1" w:rsidRPr="009B13C1" w:rsidRDefault="009B13C1" w:rsidP="009B13C1">
          <w:pPr>
            <w:pStyle w:val="Encabezado"/>
            <w:rPr>
              <w:rFonts w:ascii="Arial" w:hAnsi="Arial"/>
              <w:b/>
              <w:color w:val="FFFFFF"/>
              <w:sz w:val="6"/>
              <w:szCs w:val="6"/>
            </w:rPr>
          </w:pPr>
        </w:p>
      </w:tc>
      <w:tc>
        <w:tcPr>
          <w:tcW w:w="5731" w:type="dxa"/>
          <w:vMerge w:val="restart"/>
          <w:shd w:val="clear" w:color="auto" w:fill="1F3864"/>
          <w:vAlign w:val="center"/>
        </w:tcPr>
        <w:p w14:paraId="38EB38C5" w14:textId="47AC5608" w:rsidR="009B13C1" w:rsidRDefault="009B13C1" w:rsidP="00C35B3F">
          <w:pPr>
            <w:pStyle w:val="Encabezado"/>
            <w:jc w:val="center"/>
          </w:pPr>
          <w:r>
            <w:rPr>
              <w:rFonts w:ascii="Arial" w:hAnsi="Arial"/>
              <w:b/>
              <w:color w:val="FFFFFF"/>
              <w:sz w:val="22"/>
              <w:szCs w:val="22"/>
            </w:rPr>
            <w:t>Instituto de Entrenamiento para Niños con Lesión Cerebral y Trastornos del Aprendizaje A.C.</w:t>
          </w:r>
        </w:p>
      </w:tc>
      <w:tc>
        <w:tcPr>
          <w:tcW w:w="160" w:type="dxa"/>
          <w:shd w:val="clear" w:color="auto" w:fill="auto"/>
        </w:tcPr>
        <w:p w14:paraId="6EFE527E" w14:textId="77777777" w:rsidR="009B13C1" w:rsidRPr="009B13C1" w:rsidRDefault="009B13C1" w:rsidP="009B13C1">
          <w:pPr>
            <w:pStyle w:val="Encabezado"/>
            <w:rPr>
              <w:rFonts w:ascii="Arial" w:hAnsi="Arial"/>
              <w:b/>
              <w:color w:val="FFFFFF"/>
              <w:sz w:val="6"/>
              <w:szCs w:val="6"/>
            </w:rPr>
          </w:pPr>
        </w:p>
      </w:tc>
      <w:tc>
        <w:tcPr>
          <w:tcW w:w="1832" w:type="dxa"/>
          <w:tcBorders>
            <w:bottom w:val="single" w:sz="4" w:space="0" w:color="F2F2F2" w:themeColor="background1" w:themeShade="F2"/>
          </w:tcBorders>
          <w:shd w:val="clear" w:color="auto" w:fill="1F3864"/>
          <w:vAlign w:val="center"/>
        </w:tcPr>
        <w:p w14:paraId="32ED9E88" w14:textId="6CBECE54" w:rsidR="009B13C1" w:rsidRPr="009B13C1" w:rsidRDefault="009B13C1" w:rsidP="00C35B3F">
          <w:pPr>
            <w:pStyle w:val="Encabezado"/>
            <w:rPr>
              <w:sz w:val="15"/>
              <w:szCs w:val="16"/>
            </w:rPr>
          </w:pPr>
          <w:r w:rsidRPr="009B13C1">
            <w:rPr>
              <w:rFonts w:ascii="Arial" w:hAnsi="Arial"/>
              <w:b/>
              <w:color w:val="FFFFFF"/>
              <w:sz w:val="15"/>
              <w:szCs w:val="16"/>
            </w:rPr>
            <w:t>CÓDIGO</w:t>
          </w:r>
        </w:p>
      </w:tc>
      <w:tc>
        <w:tcPr>
          <w:tcW w:w="1363" w:type="dxa"/>
          <w:tcBorders>
            <w:top w:val="single" w:sz="4" w:space="0" w:color="BFBFBF" w:themeColor="background1" w:themeShade="BF"/>
            <w:bottom w:val="single" w:sz="4" w:space="0" w:color="BFBFBF" w:themeColor="background1" w:themeShade="BF"/>
          </w:tcBorders>
          <w:vAlign w:val="center"/>
        </w:tcPr>
        <w:p w14:paraId="60E78D63" w14:textId="28E8947C" w:rsidR="009B13C1" w:rsidRPr="009B13C1" w:rsidRDefault="004F5FA1" w:rsidP="00C35B3F">
          <w:pPr>
            <w:pStyle w:val="Encabezado"/>
            <w:jc w:val="center"/>
            <w:rPr>
              <w:sz w:val="15"/>
              <w:szCs w:val="16"/>
            </w:rPr>
          </w:pPr>
          <w:r>
            <w:rPr>
              <w:rFonts w:ascii="Arial" w:hAnsi="Arial"/>
              <w:b/>
              <w:sz w:val="15"/>
              <w:szCs w:val="16"/>
            </w:rPr>
            <w:t>POL</w:t>
          </w:r>
          <w:r w:rsidR="009B13C1" w:rsidRPr="009B13C1">
            <w:rPr>
              <w:rFonts w:ascii="Arial" w:hAnsi="Arial"/>
              <w:b/>
              <w:sz w:val="15"/>
              <w:szCs w:val="16"/>
            </w:rPr>
            <w:t>-</w:t>
          </w:r>
          <w:r>
            <w:rPr>
              <w:rFonts w:ascii="Arial" w:hAnsi="Arial"/>
              <w:b/>
              <w:sz w:val="15"/>
              <w:szCs w:val="16"/>
            </w:rPr>
            <w:t>CEC</w:t>
          </w:r>
          <w:r w:rsidR="009B13C1" w:rsidRPr="009B13C1">
            <w:rPr>
              <w:rFonts w:ascii="Arial" w:hAnsi="Arial"/>
              <w:b/>
              <w:sz w:val="15"/>
              <w:szCs w:val="16"/>
            </w:rPr>
            <w:t>-2024</w:t>
          </w:r>
        </w:p>
      </w:tc>
    </w:tr>
    <w:tr w:rsidR="009B13C1" w14:paraId="66B50E77" w14:textId="77777777" w:rsidTr="00247801">
      <w:trPr>
        <w:trHeight w:val="397"/>
        <w:jc w:val="center"/>
      </w:trPr>
      <w:tc>
        <w:tcPr>
          <w:tcW w:w="1843" w:type="dxa"/>
          <w:vMerge/>
        </w:tcPr>
        <w:p w14:paraId="4FDB0D50" w14:textId="77777777" w:rsidR="009B13C1" w:rsidRDefault="009B13C1" w:rsidP="00C35B3F">
          <w:pPr>
            <w:pStyle w:val="Encabezado"/>
          </w:pPr>
        </w:p>
      </w:tc>
      <w:tc>
        <w:tcPr>
          <w:tcW w:w="133" w:type="dxa"/>
          <w:shd w:val="clear" w:color="auto" w:fill="auto"/>
        </w:tcPr>
        <w:p w14:paraId="1293914F" w14:textId="77777777" w:rsidR="009B13C1" w:rsidRPr="009B13C1" w:rsidRDefault="009B13C1" w:rsidP="009B13C1">
          <w:pPr>
            <w:pStyle w:val="Encabezado"/>
            <w:rPr>
              <w:rFonts w:ascii="Arial" w:hAnsi="Arial"/>
              <w:b/>
              <w:color w:val="FFFFFF"/>
              <w:sz w:val="6"/>
              <w:szCs w:val="6"/>
            </w:rPr>
          </w:pPr>
        </w:p>
      </w:tc>
      <w:tc>
        <w:tcPr>
          <w:tcW w:w="5731" w:type="dxa"/>
          <w:vMerge/>
          <w:shd w:val="clear" w:color="auto" w:fill="1F3864"/>
          <w:vAlign w:val="center"/>
        </w:tcPr>
        <w:p w14:paraId="219A941A" w14:textId="30499987" w:rsidR="009B13C1" w:rsidRDefault="009B13C1" w:rsidP="00C35B3F">
          <w:pPr>
            <w:pStyle w:val="Encabezado"/>
            <w:jc w:val="center"/>
          </w:pPr>
        </w:p>
      </w:tc>
      <w:tc>
        <w:tcPr>
          <w:tcW w:w="160" w:type="dxa"/>
          <w:shd w:val="clear" w:color="auto" w:fill="auto"/>
        </w:tcPr>
        <w:p w14:paraId="42E1DB8E" w14:textId="77777777" w:rsidR="009B13C1" w:rsidRPr="009B13C1" w:rsidRDefault="009B13C1" w:rsidP="009B13C1">
          <w:pPr>
            <w:pStyle w:val="Encabezado"/>
            <w:rPr>
              <w:rFonts w:ascii="Arial" w:hAnsi="Arial"/>
              <w:b/>
              <w:color w:val="FFFFFF"/>
              <w:sz w:val="6"/>
              <w:szCs w:val="6"/>
            </w:rPr>
          </w:pPr>
        </w:p>
      </w:tc>
      <w:tc>
        <w:tcPr>
          <w:tcW w:w="1832" w:type="dxa"/>
          <w:tcBorders>
            <w:top w:val="single" w:sz="4" w:space="0" w:color="F2F2F2" w:themeColor="background1" w:themeShade="F2"/>
            <w:bottom w:val="single" w:sz="4" w:space="0" w:color="F2F2F2" w:themeColor="background1" w:themeShade="F2"/>
          </w:tcBorders>
          <w:shd w:val="clear" w:color="auto" w:fill="1F3864"/>
          <w:vAlign w:val="center"/>
        </w:tcPr>
        <w:p w14:paraId="42305B59" w14:textId="2DAF8DDB" w:rsidR="009B13C1" w:rsidRPr="009B13C1" w:rsidRDefault="009B13C1" w:rsidP="00C35B3F">
          <w:pPr>
            <w:pStyle w:val="Encabezado"/>
            <w:rPr>
              <w:sz w:val="15"/>
              <w:szCs w:val="16"/>
            </w:rPr>
          </w:pPr>
          <w:r w:rsidRPr="009B13C1">
            <w:rPr>
              <w:rFonts w:ascii="Arial" w:hAnsi="Arial"/>
              <w:b/>
              <w:color w:val="FFFFFF"/>
              <w:sz w:val="15"/>
              <w:szCs w:val="16"/>
            </w:rPr>
            <w:t>FECHA DE EMISIÓN</w:t>
          </w:r>
        </w:p>
      </w:tc>
      <w:tc>
        <w:tcPr>
          <w:tcW w:w="1363" w:type="dxa"/>
          <w:tcBorders>
            <w:top w:val="single" w:sz="4" w:space="0" w:color="BFBFBF" w:themeColor="background1" w:themeShade="BF"/>
            <w:bottom w:val="single" w:sz="4" w:space="0" w:color="BFBFBF" w:themeColor="background1" w:themeShade="BF"/>
          </w:tcBorders>
          <w:vAlign w:val="center"/>
        </w:tcPr>
        <w:p w14:paraId="542D3E1F" w14:textId="07061E09" w:rsidR="009B13C1" w:rsidRPr="009B13C1" w:rsidRDefault="004F5FA1" w:rsidP="00C35B3F">
          <w:pPr>
            <w:pStyle w:val="Encabezado"/>
            <w:jc w:val="center"/>
            <w:rPr>
              <w:sz w:val="15"/>
              <w:szCs w:val="16"/>
            </w:rPr>
          </w:pPr>
          <w:r>
            <w:rPr>
              <w:rFonts w:ascii="Arial" w:hAnsi="Arial"/>
              <w:b/>
              <w:sz w:val="15"/>
              <w:szCs w:val="16"/>
            </w:rPr>
            <w:t>22</w:t>
          </w:r>
          <w:r w:rsidR="009B13C1" w:rsidRPr="009B13C1">
            <w:rPr>
              <w:rFonts w:ascii="Arial" w:hAnsi="Arial"/>
              <w:b/>
              <w:sz w:val="15"/>
              <w:szCs w:val="16"/>
            </w:rPr>
            <w:t>/</w:t>
          </w:r>
          <w:r w:rsidR="00CE3FDC">
            <w:rPr>
              <w:rFonts w:ascii="Arial" w:hAnsi="Arial"/>
              <w:b/>
              <w:sz w:val="15"/>
              <w:szCs w:val="16"/>
            </w:rPr>
            <w:t>Ago</w:t>
          </w:r>
          <w:r w:rsidR="009B13C1" w:rsidRPr="009B13C1">
            <w:rPr>
              <w:rFonts w:ascii="Arial" w:hAnsi="Arial"/>
              <w:b/>
              <w:sz w:val="15"/>
              <w:szCs w:val="16"/>
            </w:rPr>
            <w:t>/2024</w:t>
          </w:r>
        </w:p>
      </w:tc>
    </w:tr>
    <w:tr w:rsidR="009B13C1" w14:paraId="4E4B7161" w14:textId="77777777" w:rsidTr="00247801">
      <w:trPr>
        <w:trHeight w:val="397"/>
        <w:jc w:val="center"/>
      </w:trPr>
      <w:tc>
        <w:tcPr>
          <w:tcW w:w="1843" w:type="dxa"/>
          <w:vMerge/>
        </w:tcPr>
        <w:p w14:paraId="4AF8D7F3" w14:textId="77777777" w:rsidR="009B13C1" w:rsidRDefault="009B13C1" w:rsidP="00416DC6">
          <w:pPr>
            <w:pStyle w:val="Encabezado"/>
          </w:pPr>
        </w:p>
      </w:tc>
      <w:tc>
        <w:tcPr>
          <w:tcW w:w="133" w:type="dxa"/>
          <w:shd w:val="clear" w:color="auto" w:fill="auto"/>
        </w:tcPr>
        <w:p w14:paraId="4F971D2E" w14:textId="77777777" w:rsidR="009B13C1" w:rsidRPr="009B13C1" w:rsidRDefault="009B13C1" w:rsidP="009B13C1">
          <w:pPr>
            <w:pStyle w:val="Encabezado"/>
            <w:rPr>
              <w:rFonts w:ascii="Arial" w:hAnsi="Arial"/>
              <w:b/>
              <w:color w:val="FFFFFF"/>
              <w:sz w:val="6"/>
              <w:szCs w:val="6"/>
            </w:rPr>
          </w:pPr>
        </w:p>
      </w:tc>
      <w:tc>
        <w:tcPr>
          <w:tcW w:w="5731" w:type="dxa"/>
          <w:vMerge w:val="restart"/>
          <w:vAlign w:val="bottom"/>
        </w:tcPr>
        <w:p w14:paraId="2CE6E0B3" w14:textId="77777777" w:rsidR="009B13C1" w:rsidRDefault="004F5FA1" w:rsidP="009B13C1">
          <w:pPr>
            <w:pStyle w:val="Encabezado"/>
            <w:jc w:val="center"/>
            <w:rPr>
              <w:rFonts w:ascii="Arial" w:hAnsi="Arial"/>
              <w:b/>
              <w:sz w:val="22"/>
              <w:szCs w:val="28"/>
            </w:rPr>
          </w:pPr>
          <w:r>
            <w:rPr>
              <w:rFonts w:ascii="Arial" w:hAnsi="Arial"/>
              <w:b/>
              <w:sz w:val="22"/>
              <w:szCs w:val="28"/>
            </w:rPr>
            <w:t>Código de Ética y Conductas</w:t>
          </w:r>
        </w:p>
        <w:p w14:paraId="4781749F" w14:textId="521B39D8" w:rsidR="004F5FA1" w:rsidRPr="004F5FA1" w:rsidRDefault="004F5FA1" w:rsidP="009B13C1">
          <w:pPr>
            <w:pStyle w:val="Encabezado"/>
            <w:jc w:val="center"/>
            <w:rPr>
              <w:sz w:val="6"/>
              <w:szCs w:val="6"/>
            </w:rPr>
          </w:pPr>
        </w:p>
      </w:tc>
      <w:tc>
        <w:tcPr>
          <w:tcW w:w="160" w:type="dxa"/>
          <w:shd w:val="clear" w:color="auto" w:fill="auto"/>
        </w:tcPr>
        <w:p w14:paraId="30755FDD" w14:textId="77777777" w:rsidR="009B13C1" w:rsidRPr="009B13C1" w:rsidRDefault="009B13C1" w:rsidP="009B13C1">
          <w:pPr>
            <w:pStyle w:val="Encabezado"/>
            <w:rPr>
              <w:rFonts w:ascii="Arial" w:hAnsi="Arial"/>
              <w:b/>
              <w:color w:val="FFFFFF"/>
              <w:sz w:val="6"/>
              <w:szCs w:val="6"/>
            </w:rPr>
          </w:pPr>
        </w:p>
      </w:tc>
      <w:tc>
        <w:tcPr>
          <w:tcW w:w="1832" w:type="dxa"/>
          <w:tcBorders>
            <w:top w:val="single" w:sz="4" w:space="0" w:color="F2F2F2" w:themeColor="background1" w:themeShade="F2"/>
            <w:bottom w:val="single" w:sz="4" w:space="0" w:color="F2F2F2" w:themeColor="background1" w:themeShade="F2"/>
          </w:tcBorders>
          <w:shd w:val="clear" w:color="auto" w:fill="1F3864"/>
          <w:vAlign w:val="center"/>
        </w:tcPr>
        <w:p w14:paraId="4C63CE74" w14:textId="6DB0BDFC" w:rsidR="009B13C1" w:rsidRPr="009B13C1" w:rsidRDefault="009B13C1" w:rsidP="00416DC6">
          <w:pPr>
            <w:pStyle w:val="Encabezado"/>
            <w:rPr>
              <w:sz w:val="15"/>
              <w:szCs w:val="16"/>
            </w:rPr>
          </w:pPr>
          <w:r w:rsidRPr="009B13C1">
            <w:rPr>
              <w:rFonts w:ascii="Arial" w:hAnsi="Arial"/>
              <w:b/>
              <w:color w:val="FFFFFF"/>
              <w:sz w:val="15"/>
              <w:szCs w:val="16"/>
            </w:rPr>
            <w:t>FECHA DE REVISIÓN</w:t>
          </w:r>
        </w:p>
      </w:tc>
      <w:tc>
        <w:tcPr>
          <w:tcW w:w="1363" w:type="dxa"/>
          <w:tcBorders>
            <w:top w:val="single" w:sz="4" w:space="0" w:color="BFBFBF" w:themeColor="background1" w:themeShade="BF"/>
            <w:bottom w:val="single" w:sz="4" w:space="0" w:color="BFBFBF" w:themeColor="background1" w:themeShade="BF"/>
          </w:tcBorders>
          <w:vAlign w:val="center"/>
        </w:tcPr>
        <w:p w14:paraId="2BF4180D" w14:textId="6C852FEC" w:rsidR="009B13C1" w:rsidRPr="009B13C1" w:rsidRDefault="004F5FA1" w:rsidP="00416DC6">
          <w:pPr>
            <w:pStyle w:val="Encabezado"/>
            <w:jc w:val="center"/>
            <w:rPr>
              <w:sz w:val="15"/>
              <w:szCs w:val="16"/>
            </w:rPr>
          </w:pPr>
          <w:r>
            <w:rPr>
              <w:rFonts w:ascii="Arial" w:hAnsi="Arial"/>
              <w:b/>
              <w:sz w:val="15"/>
              <w:szCs w:val="16"/>
            </w:rPr>
            <w:t>22</w:t>
          </w:r>
          <w:r w:rsidR="00CE3FDC" w:rsidRPr="009B13C1">
            <w:rPr>
              <w:rFonts w:ascii="Arial" w:hAnsi="Arial"/>
              <w:b/>
              <w:sz w:val="15"/>
              <w:szCs w:val="16"/>
            </w:rPr>
            <w:t>/</w:t>
          </w:r>
          <w:r w:rsidR="00CE3FDC">
            <w:rPr>
              <w:rFonts w:ascii="Arial" w:hAnsi="Arial"/>
              <w:b/>
              <w:sz w:val="15"/>
              <w:szCs w:val="16"/>
            </w:rPr>
            <w:t>Ago</w:t>
          </w:r>
          <w:r w:rsidR="00CE3FDC" w:rsidRPr="009B13C1">
            <w:rPr>
              <w:rFonts w:ascii="Arial" w:hAnsi="Arial"/>
              <w:b/>
              <w:sz w:val="15"/>
              <w:szCs w:val="16"/>
            </w:rPr>
            <w:t>/2024</w:t>
          </w:r>
        </w:p>
      </w:tc>
    </w:tr>
    <w:tr w:rsidR="009B13C1" w14:paraId="123C91C6" w14:textId="77777777" w:rsidTr="00247801">
      <w:trPr>
        <w:trHeight w:val="397"/>
        <w:jc w:val="center"/>
      </w:trPr>
      <w:tc>
        <w:tcPr>
          <w:tcW w:w="1843" w:type="dxa"/>
          <w:vMerge/>
        </w:tcPr>
        <w:p w14:paraId="3F497B18" w14:textId="77777777" w:rsidR="009B13C1" w:rsidRDefault="009B13C1" w:rsidP="00416DC6">
          <w:pPr>
            <w:pStyle w:val="Encabezado"/>
          </w:pPr>
        </w:p>
      </w:tc>
      <w:tc>
        <w:tcPr>
          <w:tcW w:w="133" w:type="dxa"/>
          <w:shd w:val="clear" w:color="auto" w:fill="auto"/>
        </w:tcPr>
        <w:p w14:paraId="1367FD2E" w14:textId="77777777" w:rsidR="009B13C1" w:rsidRPr="009B13C1" w:rsidRDefault="009B13C1" w:rsidP="009B13C1">
          <w:pPr>
            <w:pStyle w:val="Encabezado"/>
            <w:rPr>
              <w:rFonts w:ascii="Arial" w:hAnsi="Arial"/>
              <w:b/>
              <w:color w:val="FFFFFF"/>
              <w:sz w:val="6"/>
              <w:szCs w:val="6"/>
            </w:rPr>
          </w:pPr>
        </w:p>
      </w:tc>
      <w:tc>
        <w:tcPr>
          <w:tcW w:w="5731" w:type="dxa"/>
          <w:vMerge/>
          <w:vAlign w:val="center"/>
        </w:tcPr>
        <w:p w14:paraId="01040DEE" w14:textId="73475A81" w:rsidR="009B13C1" w:rsidRDefault="009B13C1" w:rsidP="00416DC6">
          <w:pPr>
            <w:pStyle w:val="Encabezado"/>
            <w:jc w:val="center"/>
          </w:pPr>
        </w:p>
      </w:tc>
      <w:tc>
        <w:tcPr>
          <w:tcW w:w="160" w:type="dxa"/>
          <w:shd w:val="clear" w:color="auto" w:fill="auto"/>
        </w:tcPr>
        <w:p w14:paraId="5F446A4D" w14:textId="77777777" w:rsidR="009B13C1" w:rsidRPr="009B13C1" w:rsidRDefault="009B13C1" w:rsidP="009B13C1">
          <w:pPr>
            <w:pStyle w:val="Encabezado"/>
            <w:rPr>
              <w:rFonts w:ascii="Arial" w:hAnsi="Arial"/>
              <w:b/>
              <w:color w:val="FFFFFF"/>
              <w:sz w:val="6"/>
              <w:szCs w:val="6"/>
            </w:rPr>
          </w:pPr>
        </w:p>
      </w:tc>
      <w:tc>
        <w:tcPr>
          <w:tcW w:w="1832" w:type="dxa"/>
          <w:tcBorders>
            <w:top w:val="single" w:sz="4" w:space="0" w:color="F2F2F2" w:themeColor="background1" w:themeShade="F2"/>
          </w:tcBorders>
          <w:shd w:val="clear" w:color="auto" w:fill="1F3864"/>
          <w:vAlign w:val="center"/>
        </w:tcPr>
        <w:p w14:paraId="13971E82" w14:textId="21EB69BE" w:rsidR="009B13C1" w:rsidRPr="009B13C1" w:rsidRDefault="009B13C1" w:rsidP="00416DC6">
          <w:pPr>
            <w:pStyle w:val="Encabezado"/>
            <w:rPr>
              <w:sz w:val="15"/>
              <w:szCs w:val="16"/>
            </w:rPr>
          </w:pPr>
          <w:r w:rsidRPr="009B13C1">
            <w:rPr>
              <w:rFonts w:ascii="Arial" w:hAnsi="Arial"/>
              <w:b/>
              <w:color w:val="FFFFFF"/>
              <w:sz w:val="15"/>
              <w:szCs w:val="16"/>
            </w:rPr>
            <w:t>PAGINAS</w:t>
          </w:r>
        </w:p>
      </w:tc>
      <w:tc>
        <w:tcPr>
          <w:tcW w:w="1363" w:type="dxa"/>
          <w:tcBorders>
            <w:top w:val="single" w:sz="4" w:space="0" w:color="BFBFBF" w:themeColor="background1" w:themeShade="BF"/>
            <w:bottom w:val="single" w:sz="4" w:space="0" w:color="BFBFBF" w:themeColor="background1" w:themeShade="BF"/>
          </w:tcBorders>
          <w:vAlign w:val="center"/>
        </w:tcPr>
        <w:p w14:paraId="277A19CD" w14:textId="35B61E0F" w:rsidR="009B13C1" w:rsidRPr="009B13C1" w:rsidRDefault="00731BE3" w:rsidP="00416DC6">
          <w:pPr>
            <w:pStyle w:val="Encabezado"/>
            <w:jc w:val="center"/>
            <w:rPr>
              <w:sz w:val="15"/>
              <w:szCs w:val="16"/>
            </w:rPr>
          </w:pPr>
          <w:r>
            <w:rPr>
              <w:rFonts w:ascii="Arial" w:hAnsi="Arial" w:cs="Arial"/>
              <w:b/>
              <w:bCs/>
              <w:sz w:val="15"/>
              <w:szCs w:val="16"/>
            </w:rPr>
            <w:t>24</w:t>
          </w:r>
        </w:p>
      </w:tc>
    </w:tr>
  </w:tbl>
  <w:p w14:paraId="6C57D516" w14:textId="77777777" w:rsidR="00C35B3F" w:rsidRDefault="00C35B3F" w:rsidP="00676280">
    <w:pPr>
      <w:pStyle w:val="Encabezado"/>
    </w:pPr>
  </w:p>
  <w:p w14:paraId="41CAB58A" w14:textId="77777777" w:rsidR="00A307F5" w:rsidRDefault="00A307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5B97"/>
    <w:multiLevelType w:val="hybridMultilevel"/>
    <w:tmpl w:val="FDDC91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36220"/>
    <w:multiLevelType w:val="multilevel"/>
    <w:tmpl w:val="41248B36"/>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333FEC"/>
    <w:multiLevelType w:val="hybridMultilevel"/>
    <w:tmpl w:val="5C467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E97B8E"/>
    <w:multiLevelType w:val="multilevel"/>
    <w:tmpl w:val="38A8EBA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pStyle w:val="Ttulo3"/>
      <w:lvlText w:val="%1.%2.%3"/>
      <w:lvlJc w:val="left"/>
      <w:pPr>
        <w:tabs>
          <w:tab w:val="num" w:pos="2136"/>
        </w:tabs>
        <w:ind w:left="2136" w:hanging="720"/>
      </w:pPr>
      <w:rPr>
        <w:rFonts w:hint="default"/>
        <w:sz w:val="20"/>
      </w:rPr>
    </w:lvl>
    <w:lvl w:ilvl="3">
      <w:start w:val="1"/>
      <w:numFmt w:val="decimal"/>
      <w:pStyle w:val="Ttulo4"/>
      <w:lvlText w:val="%1.%2.%3.%4"/>
      <w:lvlJc w:val="left"/>
      <w:pPr>
        <w:tabs>
          <w:tab w:val="num" w:pos="2844"/>
        </w:tabs>
        <w:ind w:left="2844" w:hanging="720"/>
      </w:pPr>
      <w:rPr>
        <w:rFonts w:hint="default"/>
      </w:rPr>
    </w:lvl>
    <w:lvl w:ilvl="4">
      <w:start w:val="1"/>
      <w:numFmt w:val="decimal"/>
      <w:pStyle w:val="Ttulo5"/>
      <w:lvlText w:val="%1.%2.%3.%4.%5"/>
      <w:lvlJc w:val="left"/>
      <w:pPr>
        <w:tabs>
          <w:tab w:val="num" w:pos="3912"/>
        </w:tabs>
        <w:ind w:left="3912" w:hanging="1080"/>
      </w:pPr>
      <w:rPr>
        <w:rFonts w:hint="default"/>
      </w:rPr>
    </w:lvl>
    <w:lvl w:ilvl="5">
      <w:start w:val="1"/>
      <w:numFmt w:val="decimal"/>
      <w:pStyle w:val="Ttulo6"/>
      <w:lvlText w:val="%1.%2.%3.%4.%5.%6"/>
      <w:lvlJc w:val="left"/>
      <w:pPr>
        <w:tabs>
          <w:tab w:val="num" w:pos="4620"/>
        </w:tabs>
        <w:ind w:left="4620" w:hanging="1080"/>
      </w:pPr>
      <w:rPr>
        <w:rFonts w:hint="default"/>
      </w:rPr>
    </w:lvl>
    <w:lvl w:ilvl="6">
      <w:start w:val="1"/>
      <w:numFmt w:val="decimal"/>
      <w:pStyle w:val="Ttulo7"/>
      <w:lvlText w:val="%1.%2.%3.%4.%5.%6.%7"/>
      <w:lvlJc w:val="left"/>
      <w:pPr>
        <w:tabs>
          <w:tab w:val="num" w:pos="5688"/>
        </w:tabs>
        <w:ind w:left="5688" w:hanging="1440"/>
      </w:pPr>
      <w:rPr>
        <w:rFonts w:hint="default"/>
      </w:rPr>
    </w:lvl>
    <w:lvl w:ilvl="7">
      <w:start w:val="1"/>
      <w:numFmt w:val="decimal"/>
      <w:pStyle w:val="Ttulo8"/>
      <w:lvlText w:val="%1.%2.%3.%4.%5.%6.%7.%8"/>
      <w:lvlJc w:val="left"/>
      <w:pPr>
        <w:tabs>
          <w:tab w:val="num" w:pos="6396"/>
        </w:tabs>
        <w:ind w:left="6396" w:hanging="1440"/>
      </w:pPr>
      <w:rPr>
        <w:rFonts w:hint="default"/>
      </w:rPr>
    </w:lvl>
    <w:lvl w:ilvl="8">
      <w:start w:val="1"/>
      <w:numFmt w:val="decimal"/>
      <w:pStyle w:val="Ttulo9"/>
      <w:lvlText w:val="%1.%2.%3.%4.%5.%6.%7.%8.%9"/>
      <w:lvlJc w:val="left"/>
      <w:pPr>
        <w:tabs>
          <w:tab w:val="num" w:pos="7464"/>
        </w:tabs>
        <w:ind w:left="7464" w:hanging="1800"/>
      </w:pPr>
      <w:rPr>
        <w:rFonts w:hint="default"/>
      </w:rPr>
    </w:lvl>
  </w:abstractNum>
  <w:abstractNum w:abstractNumId="4" w15:restartNumberingAfterBreak="0">
    <w:nsid w:val="64753767"/>
    <w:multiLevelType w:val="hybridMultilevel"/>
    <w:tmpl w:val="2CB68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5812279">
    <w:abstractNumId w:val="3"/>
  </w:num>
  <w:num w:numId="2" w16cid:durableId="251470171">
    <w:abstractNumId w:val="1"/>
  </w:num>
  <w:num w:numId="3" w16cid:durableId="419373510">
    <w:abstractNumId w:val="4"/>
  </w:num>
  <w:num w:numId="4" w16cid:durableId="1008797372">
    <w:abstractNumId w:val="0"/>
  </w:num>
  <w:num w:numId="5" w16cid:durableId="183463675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CA9"/>
    <w:rsid w:val="00002DB0"/>
    <w:rsid w:val="000074D6"/>
    <w:rsid w:val="00017B48"/>
    <w:rsid w:val="00021DDD"/>
    <w:rsid w:val="00023365"/>
    <w:rsid w:val="000266D3"/>
    <w:rsid w:val="00026E5A"/>
    <w:rsid w:val="00027A88"/>
    <w:rsid w:val="00032718"/>
    <w:rsid w:val="0004333B"/>
    <w:rsid w:val="00046601"/>
    <w:rsid w:val="00046E21"/>
    <w:rsid w:val="00051174"/>
    <w:rsid w:val="000540F7"/>
    <w:rsid w:val="00057C32"/>
    <w:rsid w:val="00070734"/>
    <w:rsid w:val="00070D53"/>
    <w:rsid w:val="00071426"/>
    <w:rsid w:val="000734B9"/>
    <w:rsid w:val="00073CD2"/>
    <w:rsid w:val="00073E73"/>
    <w:rsid w:val="00075BB1"/>
    <w:rsid w:val="000767DB"/>
    <w:rsid w:val="00093A5C"/>
    <w:rsid w:val="0009626C"/>
    <w:rsid w:val="00096F32"/>
    <w:rsid w:val="000A094F"/>
    <w:rsid w:val="000A40A7"/>
    <w:rsid w:val="000B2F20"/>
    <w:rsid w:val="000C069F"/>
    <w:rsid w:val="000C1BC9"/>
    <w:rsid w:val="000C6C9C"/>
    <w:rsid w:val="000D0A5A"/>
    <w:rsid w:val="000D26D6"/>
    <w:rsid w:val="000D50D5"/>
    <w:rsid w:val="000E27DB"/>
    <w:rsid w:val="000F2C6C"/>
    <w:rsid w:val="000F410D"/>
    <w:rsid w:val="000F7776"/>
    <w:rsid w:val="00105118"/>
    <w:rsid w:val="00106996"/>
    <w:rsid w:val="0011258F"/>
    <w:rsid w:val="001143D7"/>
    <w:rsid w:val="001158D6"/>
    <w:rsid w:val="0012686B"/>
    <w:rsid w:val="001270F4"/>
    <w:rsid w:val="00137B5A"/>
    <w:rsid w:val="00140457"/>
    <w:rsid w:val="001628CC"/>
    <w:rsid w:val="00166061"/>
    <w:rsid w:val="00172F09"/>
    <w:rsid w:val="00173C6A"/>
    <w:rsid w:val="001742C9"/>
    <w:rsid w:val="0017734E"/>
    <w:rsid w:val="001834A1"/>
    <w:rsid w:val="00190FA0"/>
    <w:rsid w:val="00197783"/>
    <w:rsid w:val="001A0485"/>
    <w:rsid w:val="001A235E"/>
    <w:rsid w:val="001A3C5E"/>
    <w:rsid w:val="001A4A4F"/>
    <w:rsid w:val="001A7F3D"/>
    <w:rsid w:val="001B14A7"/>
    <w:rsid w:val="001C3DDD"/>
    <w:rsid w:val="001C79FA"/>
    <w:rsid w:val="001D3E00"/>
    <w:rsid w:val="001D4AD4"/>
    <w:rsid w:val="001D6C86"/>
    <w:rsid w:val="001E00AB"/>
    <w:rsid w:val="001E79CF"/>
    <w:rsid w:val="00210F61"/>
    <w:rsid w:val="00214AAB"/>
    <w:rsid w:val="00222D5F"/>
    <w:rsid w:val="00226FF0"/>
    <w:rsid w:val="00232B73"/>
    <w:rsid w:val="00233E7D"/>
    <w:rsid w:val="00237EAA"/>
    <w:rsid w:val="00244251"/>
    <w:rsid w:val="00246A7F"/>
    <w:rsid w:val="00247801"/>
    <w:rsid w:val="0025340B"/>
    <w:rsid w:val="0025659C"/>
    <w:rsid w:val="00262372"/>
    <w:rsid w:val="00265CEB"/>
    <w:rsid w:val="00270866"/>
    <w:rsid w:val="00271DC6"/>
    <w:rsid w:val="00277C3B"/>
    <w:rsid w:val="002815EC"/>
    <w:rsid w:val="00284D19"/>
    <w:rsid w:val="002866E8"/>
    <w:rsid w:val="0029012D"/>
    <w:rsid w:val="002A12D2"/>
    <w:rsid w:val="002A69AE"/>
    <w:rsid w:val="002B036E"/>
    <w:rsid w:val="002B645E"/>
    <w:rsid w:val="002B64F8"/>
    <w:rsid w:val="002C0F4D"/>
    <w:rsid w:val="002C5A2D"/>
    <w:rsid w:val="002D0C53"/>
    <w:rsid w:val="002D19F4"/>
    <w:rsid w:val="002D4489"/>
    <w:rsid w:val="002D4C1A"/>
    <w:rsid w:val="002E11D7"/>
    <w:rsid w:val="002E7EBE"/>
    <w:rsid w:val="002F1B21"/>
    <w:rsid w:val="002F72AE"/>
    <w:rsid w:val="00302FF9"/>
    <w:rsid w:val="00304EFB"/>
    <w:rsid w:val="003134F5"/>
    <w:rsid w:val="00314FCD"/>
    <w:rsid w:val="0032058A"/>
    <w:rsid w:val="00323C81"/>
    <w:rsid w:val="00326809"/>
    <w:rsid w:val="0032798B"/>
    <w:rsid w:val="00327C4F"/>
    <w:rsid w:val="00336FA2"/>
    <w:rsid w:val="0034668C"/>
    <w:rsid w:val="00351788"/>
    <w:rsid w:val="003663ED"/>
    <w:rsid w:val="00367D65"/>
    <w:rsid w:val="00371C51"/>
    <w:rsid w:val="00372259"/>
    <w:rsid w:val="003925D0"/>
    <w:rsid w:val="003A0849"/>
    <w:rsid w:val="003A2162"/>
    <w:rsid w:val="003C2FC2"/>
    <w:rsid w:val="003D0B39"/>
    <w:rsid w:val="003D3770"/>
    <w:rsid w:val="003D4BC8"/>
    <w:rsid w:val="003D61C9"/>
    <w:rsid w:val="003E0C9C"/>
    <w:rsid w:val="003F04CF"/>
    <w:rsid w:val="003F11AC"/>
    <w:rsid w:val="003F1EAA"/>
    <w:rsid w:val="003F5A4C"/>
    <w:rsid w:val="00416675"/>
    <w:rsid w:val="00416DC6"/>
    <w:rsid w:val="0042016A"/>
    <w:rsid w:val="004241B8"/>
    <w:rsid w:val="0043167B"/>
    <w:rsid w:val="00431A34"/>
    <w:rsid w:val="00432FC0"/>
    <w:rsid w:val="004335CA"/>
    <w:rsid w:val="00434E6B"/>
    <w:rsid w:val="00443E6D"/>
    <w:rsid w:val="00446A53"/>
    <w:rsid w:val="00446F9B"/>
    <w:rsid w:val="00451044"/>
    <w:rsid w:val="004551DE"/>
    <w:rsid w:val="004641D2"/>
    <w:rsid w:val="00464514"/>
    <w:rsid w:val="00470649"/>
    <w:rsid w:val="0047163E"/>
    <w:rsid w:val="00475720"/>
    <w:rsid w:val="004829CA"/>
    <w:rsid w:val="00483FC9"/>
    <w:rsid w:val="00490442"/>
    <w:rsid w:val="00492998"/>
    <w:rsid w:val="0049387F"/>
    <w:rsid w:val="004B0BBD"/>
    <w:rsid w:val="004C1586"/>
    <w:rsid w:val="004C2088"/>
    <w:rsid w:val="004D093A"/>
    <w:rsid w:val="004D38DC"/>
    <w:rsid w:val="004D3E19"/>
    <w:rsid w:val="004E30F1"/>
    <w:rsid w:val="004F4BAC"/>
    <w:rsid w:val="004F5FA1"/>
    <w:rsid w:val="004F7297"/>
    <w:rsid w:val="004F77EE"/>
    <w:rsid w:val="004F7A56"/>
    <w:rsid w:val="005043E3"/>
    <w:rsid w:val="00520BCF"/>
    <w:rsid w:val="00526142"/>
    <w:rsid w:val="0052763B"/>
    <w:rsid w:val="005321ED"/>
    <w:rsid w:val="00540227"/>
    <w:rsid w:val="00554C4C"/>
    <w:rsid w:val="00560977"/>
    <w:rsid w:val="00564A6F"/>
    <w:rsid w:val="00565310"/>
    <w:rsid w:val="00567146"/>
    <w:rsid w:val="00570939"/>
    <w:rsid w:val="005833AF"/>
    <w:rsid w:val="00583CF3"/>
    <w:rsid w:val="00586B69"/>
    <w:rsid w:val="00592D39"/>
    <w:rsid w:val="0059450D"/>
    <w:rsid w:val="00595BCB"/>
    <w:rsid w:val="005A74ED"/>
    <w:rsid w:val="005A78CB"/>
    <w:rsid w:val="005B7013"/>
    <w:rsid w:val="005C50AD"/>
    <w:rsid w:val="005D5F76"/>
    <w:rsid w:val="005D683B"/>
    <w:rsid w:val="005D695E"/>
    <w:rsid w:val="005D7D6F"/>
    <w:rsid w:val="005F542F"/>
    <w:rsid w:val="005F6DBC"/>
    <w:rsid w:val="005F7591"/>
    <w:rsid w:val="00600999"/>
    <w:rsid w:val="00606EC9"/>
    <w:rsid w:val="00607E64"/>
    <w:rsid w:val="00610C43"/>
    <w:rsid w:val="00611904"/>
    <w:rsid w:val="0063756A"/>
    <w:rsid w:val="006509B0"/>
    <w:rsid w:val="00651363"/>
    <w:rsid w:val="00661F79"/>
    <w:rsid w:val="00663EC6"/>
    <w:rsid w:val="00663EE7"/>
    <w:rsid w:val="006716BC"/>
    <w:rsid w:val="00672826"/>
    <w:rsid w:val="00676280"/>
    <w:rsid w:val="0068001D"/>
    <w:rsid w:val="0068074E"/>
    <w:rsid w:val="00684923"/>
    <w:rsid w:val="00684CFE"/>
    <w:rsid w:val="006907D3"/>
    <w:rsid w:val="0069702E"/>
    <w:rsid w:val="006A1046"/>
    <w:rsid w:val="006B06E7"/>
    <w:rsid w:val="006B14B7"/>
    <w:rsid w:val="006B5C47"/>
    <w:rsid w:val="006C02C9"/>
    <w:rsid w:val="006C2162"/>
    <w:rsid w:val="006C224A"/>
    <w:rsid w:val="006C38DF"/>
    <w:rsid w:val="006C3FA2"/>
    <w:rsid w:val="006C408F"/>
    <w:rsid w:val="006D2763"/>
    <w:rsid w:val="006E5A8B"/>
    <w:rsid w:val="006E64FA"/>
    <w:rsid w:val="006E6BEF"/>
    <w:rsid w:val="006F0620"/>
    <w:rsid w:val="006F0B12"/>
    <w:rsid w:val="006F17AD"/>
    <w:rsid w:val="006F3246"/>
    <w:rsid w:val="006F3389"/>
    <w:rsid w:val="00702F85"/>
    <w:rsid w:val="007044A9"/>
    <w:rsid w:val="0070782B"/>
    <w:rsid w:val="00707A9E"/>
    <w:rsid w:val="00712417"/>
    <w:rsid w:val="00712B6C"/>
    <w:rsid w:val="00717CC2"/>
    <w:rsid w:val="00720367"/>
    <w:rsid w:val="00724EAE"/>
    <w:rsid w:val="00730AF4"/>
    <w:rsid w:val="00731BE3"/>
    <w:rsid w:val="007329F1"/>
    <w:rsid w:val="00741AF0"/>
    <w:rsid w:val="007438D7"/>
    <w:rsid w:val="00743EA0"/>
    <w:rsid w:val="00743F4B"/>
    <w:rsid w:val="0074421E"/>
    <w:rsid w:val="00745601"/>
    <w:rsid w:val="007523CF"/>
    <w:rsid w:val="00763B80"/>
    <w:rsid w:val="007721B0"/>
    <w:rsid w:val="0078170F"/>
    <w:rsid w:val="007867C6"/>
    <w:rsid w:val="00787DE1"/>
    <w:rsid w:val="0079246E"/>
    <w:rsid w:val="00792E30"/>
    <w:rsid w:val="00793C18"/>
    <w:rsid w:val="007944C5"/>
    <w:rsid w:val="007A088A"/>
    <w:rsid w:val="007A1333"/>
    <w:rsid w:val="007A6AFA"/>
    <w:rsid w:val="007A791C"/>
    <w:rsid w:val="007B015F"/>
    <w:rsid w:val="007B542D"/>
    <w:rsid w:val="007B6825"/>
    <w:rsid w:val="007B766F"/>
    <w:rsid w:val="007C0EB7"/>
    <w:rsid w:val="007C2035"/>
    <w:rsid w:val="007C3632"/>
    <w:rsid w:val="007C4AB3"/>
    <w:rsid w:val="007D05DC"/>
    <w:rsid w:val="007D1969"/>
    <w:rsid w:val="007D6E84"/>
    <w:rsid w:val="007E3AF1"/>
    <w:rsid w:val="007E6FF1"/>
    <w:rsid w:val="007E715E"/>
    <w:rsid w:val="007F204A"/>
    <w:rsid w:val="007F21EE"/>
    <w:rsid w:val="0080244F"/>
    <w:rsid w:val="0080290C"/>
    <w:rsid w:val="00807D36"/>
    <w:rsid w:val="008108A5"/>
    <w:rsid w:val="008150E4"/>
    <w:rsid w:val="00815A80"/>
    <w:rsid w:val="00825A45"/>
    <w:rsid w:val="0082609F"/>
    <w:rsid w:val="00827EC8"/>
    <w:rsid w:val="008343DC"/>
    <w:rsid w:val="00835FC1"/>
    <w:rsid w:val="00836695"/>
    <w:rsid w:val="00837669"/>
    <w:rsid w:val="00843AE8"/>
    <w:rsid w:val="00846282"/>
    <w:rsid w:val="00846391"/>
    <w:rsid w:val="00850F6E"/>
    <w:rsid w:val="00852FD1"/>
    <w:rsid w:val="00861D66"/>
    <w:rsid w:val="00865A2D"/>
    <w:rsid w:val="00866CB1"/>
    <w:rsid w:val="00870EF8"/>
    <w:rsid w:val="00874165"/>
    <w:rsid w:val="00874345"/>
    <w:rsid w:val="00876F71"/>
    <w:rsid w:val="00884A27"/>
    <w:rsid w:val="00887219"/>
    <w:rsid w:val="00897466"/>
    <w:rsid w:val="008A4B5E"/>
    <w:rsid w:val="008B1A06"/>
    <w:rsid w:val="008B3DB4"/>
    <w:rsid w:val="008B7321"/>
    <w:rsid w:val="008C10A2"/>
    <w:rsid w:val="008C33E5"/>
    <w:rsid w:val="008E0A90"/>
    <w:rsid w:val="008F4B35"/>
    <w:rsid w:val="00900603"/>
    <w:rsid w:val="0090313D"/>
    <w:rsid w:val="00904429"/>
    <w:rsid w:val="009154F1"/>
    <w:rsid w:val="00915836"/>
    <w:rsid w:val="00917889"/>
    <w:rsid w:val="00922289"/>
    <w:rsid w:val="00924B8F"/>
    <w:rsid w:val="00927FBD"/>
    <w:rsid w:val="009314F7"/>
    <w:rsid w:val="0093587D"/>
    <w:rsid w:val="00936E1B"/>
    <w:rsid w:val="00941F8A"/>
    <w:rsid w:val="00942BF2"/>
    <w:rsid w:val="009455A6"/>
    <w:rsid w:val="00951B47"/>
    <w:rsid w:val="00954960"/>
    <w:rsid w:val="0095631E"/>
    <w:rsid w:val="00957761"/>
    <w:rsid w:val="00961152"/>
    <w:rsid w:val="0096134A"/>
    <w:rsid w:val="00962F31"/>
    <w:rsid w:val="0096655D"/>
    <w:rsid w:val="00970B90"/>
    <w:rsid w:val="009762C8"/>
    <w:rsid w:val="00991468"/>
    <w:rsid w:val="0099219E"/>
    <w:rsid w:val="009929A9"/>
    <w:rsid w:val="009974B9"/>
    <w:rsid w:val="009A2D58"/>
    <w:rsid w:val="009A3813"/>
    <w:rsid w:val="009A4B5F"/>
    <w:rsid w:val="009B13C1"/>
    <w:rsid w:val="009B4D3A"/>
    <w:rsid w:val="009B71FE"/>
    <w:rsid w:val="009C28F9"/>
    <w:rsid w:val="009D0792"/>
    <w:rsid w:val="009D4042"/>
    <w:rsid w:val="009D5B6E"/>
    <w:rsid w:val="009E3B31"/>
    <w:rsid w:val="009E3E19"/>
    <w:rsid w:val="009E41D9"/>
    <w:rsid w:val="009E73CE"/>
    <w:rsid w:val="009F1F8E"/>
    <w:rsid w:val="009F439F"/>
    <w:rsid w:val="00A1644C"/>
    <w:rsid w:val="00A17094"/>
    <w:rsid w:val="00A252A9"/>
    <w:rsid w:val="00A307F5"/>
    <w:rsid w:val="00A43432"/>
    <w:rsid w:val="00A47419"/>
    <w:rsid w:val="00A47432"/>
    <w:rsid w:val="00A51F7F"/>
    <w:rsid w:val="00A552D9"/>
    <w:rsid w:val="00A56EF1"/>
    <w:rsid w:val="00A6015A"/>
    <w:rsid w:val="00A70861"/>
    <w:rsid w:val="00A7115B"/>
    <w:rsid w:val="00A7440F"/>
    <w:rsid w:val="00A75C5D"/>
    <w:rsid w:val="00A915D5"/>
    <w:rsid w:val="00A95820"/>
    <w:rsid w:val="00A96CAF"/>
    <w:rsid w:val="00AA238A"/>
    <w:rsid w:val="00AA2FD4"/>
    <w:rsid w:val="00AA4666"/>
    <w:rsid w:val="00AA51F8"/>
    <w:rsid w:val="00AA7E57"/>
    <w:rsid w:val="00AB05CE"/>
    <w:rsid w:val="00AB1433"/>
    <w:rsid w:val="00AB69FC"/>
    <w:rsid w:val="00AC03D7"/>
    <w:rsid w:val="00AC7DD0"/>
    <w:rsid w:val="00AD40F0"/>
    <w:rsid w:val="00AD4A76"/>
    <w:rsid w:val="00AE116A"/>
    <w:rsid w:val="00AE2744"/>
    <w:rsid w:val="00AE3274"/>
    <w:rsid w:val="00AF05B8"/>
    <w:rsid w:val="00AF0AAF"/>
    <w:rsid w:val="00B00E34"/>
    <w:rsid w:val="00B04662"/>
    <w:rsid w:val="00B05BD2"/>
    <w:rsid w:val="00B1172C"/>
    <w:rsid w:val="00B121E0"/>
    <w:rsid w:val="00B12C97"/>
    <w:rsid w:val="00B12F46"/>
    <w:rsid w:val="00B13058"/>
    <w:rsid w:val="00B15529"/>
    <w:rsid w:val="00B25032"/>
    <w:rsid w:val="00B26BAC"/>
    <w:rsid w:val="00B27BF0"/>
    <w:rsid w:val="00B3134A"/>
    <w:rsid w:val="00B33223"/>
    <w:rsid w:val="00B54355"/>
    <w:rsid w:val="00B66B5E"/>
    <w:rsid w:val="00B711E3"/>
    <w:rsid w:val="00B71E76"/>
    <w:rsid w:val="00B73B86"/>
    <w:rsid w:val="00B7496D"/>
    <w:rsid w:val="00B75551"/>
    <w:rsid w:val="00B80634"/>
    <w:rsid w:val="00B8611A"/>
    <w:rsid w:val="00B920D0"/>
    <w:rsid w:val="00B9290C"/>
    <w:rsid w:val="00B938AA"/>
    <w:rsid w:val="00B94FF0"/>
    <w:rsid w:val="00B9663F"/>
    <w:rsid w:val="00BA1CA2"/>
    <w:rsid w:val="00BA2414"/>
    <w:rsid w:val="00BA6D49"/>
    <w:rsid w:val="00BA7560"/>
    <w:rsid w:val="00BB260E"/>
    <w:rsid w:val="00BB5ABE"/>
    <w:rsid w:val="00BB7600"/>
    <w:rsid w:val="00BC17A4"/>
    <w:rsid w:val="00BC4478"/>
    <w:rsid w:val="00BD4BA8"/>
    <w:rsid w:val="00BE045E"/>
    <w:rsid w:val="00BE066E"/>
    <w:rsid w:val="00BE2CA8"/>
    <w:rsid w:val="00BE575C"/>
    <w:rsid w:val="00BF0C12"/>
    <w:rsid w:val="00BF3F75"/>
    <w:rsid w:val="00BF4754"/>
    <w:rsid w:val="00BF5C79"/>
    <w:rsid w:val="00C0599F"/>
    <w:rsid w:val="00C0771A"/>
    <w:rsid w:val="00C13F88"/>
    <w:rsid w:val="00C16850"/>
    <w:rsid w:val="00C20EFC"/>
    <w:rsid w:val="00C24DF3"/>
    <w:rsid w:val="00C262DD"/>
    <w:rsid w:val="00C26314"/>
    <w:rsid w:val="00C265BD"/>
    <w:rsid w:val="00C32D1F"/>
    <w:rsid w:val="00C35B3F"/>
    <w:rsid w:val="00C376FB"/>
    <w:rsid w:val="00C4068C"/>
    <w:rsid w:val="00C41480"/>
    <w:rsid w:val="00C42F95"/>
    <w:rsid w:val="00C47999"/>
    <w:rsid w:val="00C503A1"/>
    <w:rsid w:val="00C63B1E"/>
    <w:rsid w:val="00C753C0"/>
    <w:rsid w:val="00C77652"/>
    <w:rsid w:val="00C83809"/>
    <w:rsid w:val="00C84109"/>
    <w:rsid w:val="00C8593F"/>
    <w:rsid w:val="00C859B0"/>
    <w:rsid w:val="00C90E4A"/>
    <w:rsid w:val="00C9378E"/>
    <w:rsid w:val="00C948CC"/>
    <w:rsid w:val="00C96750"/>
    <w:rsid w:val="00CA4915"/>
    <w:rsid w:val="00CA6BA0"/>
    <w:rsid w:val="00CA6CE3"/>
    <w:rsid w:val="00CC1E98"/>
    <w:rsid w:val="00CC3E34"/>
    <w:rsid w:val="00CC4A49"/>
    <w:rsid w:val="00CC5FB9"/>
    <w:rsid w:val="00CD41FA"/>
    <w:rsid w:val="00CD6384"/>
    <w:rsid w:val="00CD6E7B"/>
    <w:rsid w:val="00CD737D"/>
    <w:rsid w:val="00CE0A90"/>
    <w:rsid w:val="00CE1331"/>
    <w:rsid w:val="00CE3FDC"/>
    <w:rsid w:val="00CE49AE"/>
    <w:rsid w:val="00CE7AEB"/>
    <w:rsid w:val="00CF20E6"/>
    <w:rsid w:val="00D01D53"/>
    <w:rsid w:val="00D11CEA"/>
    <w:rsid w:val="00D139E7"/>
    <w:rsid w:val="00D212F9"/>
    <w:rsid w:val="00D2750E"/>
    <w:rsid w:val="00D31C7B"/>
    <w:rsid w:val="00D41BF2"/>
    <w:rsid w:val="00D4566A"/>
    <w:rsid w:val="00D463C3"/>
    <w:rsid w:val="00D4687F"/>
    <w:rsid w:val="00D46DCD"/>
    <w:rsid w:val="00D471FC"/>
    <w:rsid w:val="00D50966"/>
    <w:rsid w:val="00D535EC"/>
    <w:rsid w:val="00D53E06"/>
    <w:rsid w:val="00D55851"/>
    <w:rsid w:val="00D573CC"/>
    <w:rsid w:val="00D57EAC"/>
    <w:rsid w:val="00D60326"/>
    <w:rsid w:val="00D6060C"/>
    <w:rsid w:val="00D72AFA"/>
    <w:rsid w:val="00D75464"/>
    <w:rsid w:val="00DA0736"/>
    <w:rsid w:val="00DB0C85"/>
    <w:rsid w:val="00DB3ADC"/>
    <w:rsid w:val="00DB3E9B"/>
    <w:rsid w:val="00DB797E"/>
    <w:rsid w:val="00DC5D52"/>
    <w:rsid w:val="00DD5E71"/>
    <w:rsid w:val="00DD642F"/>
    <w:rsid w:val="00DE0C02"/>
    <w:rsid w:val="00DE1917"/>
    <w:rsid w:val="00DE4739"/>
    <w:rsid w:val="00DE7C00"/>
    <w:rsid w:val="00DF2BD4"/>
    <w:rsid w:val="00DF34DC"/>
    <w:rsid w:val="00E0571F"/>
    <w:rsid w:val="00E05B8D"/>
    <w:rsid w:val="00E1444F"/>
    <w:rsid w:val="00E276AE"/>
    <w:rsid w:val="00E308A9"/>
    <w:rsid w:val="00E325B7"/>
    <w:rsid w:val="00E43CDF"/>
    <w:rsid w:val="00E60B85"/>
    <w:rsid w:val="00E62E09"/>
    <w:rsid w:val="00E64B5F"/>
    <w:rsid w:val="00E73ACA"/>
    <w:rsid w:val="00E76906"/>
    <w:rsid w:val="00E8059F"/>
    <w:rsid w:val="00E87431"/>
    <w:rsid w:val="00E96DD8"/>
    <w:rsid w:val="00EA1BD8"/>
    <w:rsid w:val="00EA5C29"/>
    <w:rsid w:val="00EA6468"/>
    <w:rsid w:val="00EA7555"/>
    <w:rsid w:val="00EB0AF2"/>
    <w:rsid w:val="00EB2650"/>
    <w:rsid w:val="00EB2C91"/>
    <w:rsid w:val="00EB3050"/>
    <w:rsid w:val="00EB30E2"/>
    <w:rsid w:val="00EC4D86"/>
    <w:rsid w:val="00ED41CF"/>
    <w:rsid w:val="00ED66C9"/>
    <w:rsid w:val="00EE0594"/>
    <w:rsid w:val="00F043FD"/>
    <w:rsid w:val="00F051E9"/>
    <w:rsid w:val="00F103C5"/>
    <w:rsid w:val="00F15C96"/>
    <w:rsid w:val="00F225DA"/>
    <w:rsid w:val="00F24359"/>
    <w:rsid w:val="00F26CC0"/>
    <w:rsid w:val="00F30302"/>
    <w:rsid w:val="00F313EB"/>
    <w:rsid w:val="00F430A6"/>
    <w:rsid w:val="00F43326"/>
    <w:rsid w:val="00F54677"/>
    <w:rsid w:val="00F569A8"/>
    <w:rsid w:val="00F571B7"/>
    <w:rsid w:val="00F64C8D"/>
    <w:rsid w:val="00F6629B"/>
    <w:rsid w:val="00F7089A"/>
    <w:rsid w:val="00F735C4"/>
    <w:rsid w:val="00F750E7"/>
    <w:rsid w:val="00F83F1D"/>
    <w:rsid w:val="00F9007E"/>
    <w:rsid w:val="00F92C0B"/>
    <w:rsid w:val="00F94303"/>
    <w:rsid w:val="00F94864"/>
    <w:rsid w:val="00FA1CF0"/>
    <w:rsid w:val="00FA2B70"/>
    <w:rsid w:val="00FB3B49"/>
    <w:rsid w:val="00FC1C4E"/>
    <w:rsid w:val="00FC21A4"/>
    <w:rsid w:val="00FC2715"/>
    <w:rsid w:val="00FC44E6"/>
    <w:rsid w:val="00FD0AE5"/>
    <w:rsid w:val="00FD2C02"/>
    <w:rsid w:val="00FD6320"/>
    <w:rsid w:val="00FE0CA9"/>
    <w:rsid w:val="00FE2164"/>
    <w:rsid w:val="00FF0033"/>
    <w:rsid w:val="00FF3A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5A82E"/>
  <w15:chartTrackingRefBased/>
  <w15:docId w15:val="{A6E74481-85DF-524A-A5B9-FB29424C0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28CC"/>
    <w:rPr>
      <w:lang w:eastAsia="es-ES"/>
    </w:rPr>
  </w:style>
  <w:style w:type="paragraph" w:styleId="Ttulo1">
    <w:name w:val="heading 1"/>
    <w:basedOn w:val="Textoindependiente"/>
    <w:next w:val="Normal"/>
    <w:link w:val="Ttulo1Car"/>
    <w:qFormat/>
    <w:rsid w:val="00E87431"/>
    <w:pPr>
      <w:keepNext/>
      <w:spacing w:before="360" w:after="280"/>
      <w:ind w:left="284" w:right="595"/>
      <w:jc w:val="both"/>
      <w:outlineLvl w:val="0"/>
    </w:pPr>
    <w:rPr>
      <w:rFonts w:ascii="Arial" w:eastAsiaTheme="majorEastAsia" w:hAnsi="Arial" w:cs="Arial"/>
      <w:b/>
      <w:bCs/>
      <w:smallCaps/>
      <w:color w:val="595959" w:themeColor="text1" w:themeTint="A6"/>
      <w:sz w:val="28"/>
      <w:szCs w:val="28"/>
      <w:lang w:val="es-ES_tradnl"/>
    </w:rPr>
  </w:style>
  <w:style w:type="paragraph" w:styleId="Ttulo2">
    <w:name w:val="heading 2"/>
    <w:basedOn w:val="Normal"/>
    <w:next w:val="Normal"/>
    <w:link w:val="Ttulo2Car"/>
    <w:semiHidden/>
    <w:unhideWhenUsed/>
    <w:qFormat/>
    <w:rsid w:val="0069702E"/>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Ttulo3">
    <w:name w:val="heading 3"/>
    <w:basedOn w:val="Normal"/>
    <w:next w:val="Normal"/>
    <w:qFormat/>
    <w:rsid w:val="00FE0CA9"/>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FE0CA9"/>
    <w:pPr>
      <w:keepNext/>
      <w:numPr>
        <w:ilvl w:val="3"/>
        <w:numId w:val="1"/>
      </w:numPr>
      <w:spacing w:before="240" w:after="60"/>
      <w:outlineLvl w:val="3"/>
    </w:pPr>
    <w:rPr>
      <w:b/>
      <w:bCs/>
      <w:sz w:val="28"/>
      <w:szCs w:val="28"/>
    </w:rPr>
  </w:style>
  <w:style w:type="paragraph" w:styleId="Ttulo5">
    <w:name w:val="heading 5"/>
    <w:basedOn w:val="Normal"/>
    <w:next w:val="Normal"/>
    <w:qFormat/>
    <w:rsid w:val="00FE0CA9"/>
    <w:pPr>
      <w:numPr>
        <w:ilvl w:val="4"/>
        <w:numId w:val="1"/>
      </w:numPr>
      <w:spacing w:before="240" w:after="60"/>
      <w:outlineLvl w:val="4"/>
    </w:pPr>
    <w:rPr>
      <w:b/>
      <w:bCs/>
      <w:i/>
      <w:iCs/>
      <w:sz w:val="26"/>
      <w:szCs w:val="26"/>
    </w:rPr>
  </w:style>
  <w:style w:type="paragraph" w:styleId="Ttulo6">
    <w:name w:val="heading 6"/>
    <w:basedOn w:val="Normal"/>
    <w:next w:val="Normal"/>
    <w:qFormat/>
    <w:rsid w:val="00FE0CA9"/>
    <w:pPr>
      <w:numPr>
        <w:ilvl w:val="5"/>
        <w:numId w:val="1"/>
      </w:numPr>
      <w:spacing w:before="240" w:after="60"/>
      <w:outlineLvl w:val="5"/>
    </w:pPr>
    <w:rPr>
      <w:b/>
      <w:bCs/>
      <w:sz w:val="22"/>
      <w:szCs w:val="22"/>
    </w:rPr>
  </w:style>
  <w:style w:type="paragraph" w:styleId="Ttulo7">
    <w:name w:val="heading 7"/>
    <w:basedOn w:val="Normal"/>
    <w:next w:val="Normal"/>
    <w:qFormat/>
    <w:rsid w:val="00FE0CA9"/>
    <w:pPr>
      <w:numPr>
        <w:ilvl w:val="6"/>
        <w:numId w:val="1"/>
      </w:numPr>
      <w:spacing w:before="240" w:after="60"/>
      <w:outlineLvl w:val="6"/>
    </w:pPr>
    <w:rPr>
      <w:sz w:val="24"/>
      <w:szCs w:val="24"/>
    </w:rPr>
  </w:style>
  <w:style w:type="paragraph" w:styleId="Ttulo8">
    <w:name w:val="heading 8"/>
    <w:basedOn w:val="Normal"/>
    <w:next w:val="Normal"/>
    <w:qFormat/>
    <w:rsid w:val="00FE0CA9"/>
    <w:pPr>
      <w:numPr>
        <w:ilvl w:val="7"/>
        <w:numId w:val="1"/>
      </w:numPr>
      <w:spacing w:before="240" w:after="60"/>
      <w:outlineLvl w:val="7"/>
    </w:pPr>
    <w:rPr>
      <w:i/>
      <w:iCs/>
      <w:sz w:val="24"/>
      <w:szCs w:val="24"/>
    </w:rPr>
  </w:style>
  <w:style w:type="paragraph" w:styleId="Ttulo9">
    <w:name w:val="heading 9"/>
    <w:basedOn w:val="Normal"/>
    <w:next w:val="Normal"/>
    <w:qFormat/>
    <w:rsid w:val="00FE0CA9"/>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E0CA9"/>
    <w:pPr>
      <w:tabs>
        <w:tab w:val="center" w:pos="4252"/>
        <w:tab w:val="right" w:pos="8504"/>
      </w:tabs>
    </w:pPr>
  </w:style>
  <w:style w:type="paragraph" w:styleId="Piedepgina">
    <w:name w:val="footer"/>
    <w:basedOn w:val="Normal"/>
    <w:link w:val="PiedepginaCar"/>
    <w:uiPriority w:val="99"/>
    <w:rsid w:val="00FE0CA9"/>
    <w:pPr>
      <w:tabs>
        <w:tab w:val="center" w:pos="4252"/>
        <w:tab w:val="right" w:pos="8504"/>
      </w:tabs>
    </w:pPr>
  </w:style>
  <w:style w:type="paragraph" w:styleId="Textoindependiente">
    <w:name w:val="Body Text"/>
    <w:basedOn w:val="Normal"/>
    <w:link w:val="TextoindependienteCar"/>
    <w:rsid w:val="00FE0CA9"/>
    <w:pPr>
      <w:spacing w:after="120"/>
    </w:pPr>
    <w:rPr>
      <w:lang w:val="es-ES"/>
    </w:rPr>
  </w:style>
  <w:style w:type="paragraph" w:styleId="Sangradetextonormal">
    <w:name w:val="Body Text Indent"/>
    <w:basedOn w:val="Normal"/>
    <w:rsid w:val="00FE0CA9"/>
    <w:pPr>
      <w:spacing w:after="120"/>
      <w:ind w:left="283"/>
    </w:pPr>
  </w:style>
  <w:style w:type="paragraph" w:styleId="Textocomentario">
    <w:name w:val="annotation text"/>
    <w:basedOn w:val="Normal"/>
    <w:link w:val="TextocomentarioCar"/>
    <w:semiHidden/>
    <w:rsid w:val="00861D66"/>
    <w:rPr>
      <w:lang w:val="en-US"/>
    </w:rPr>
  </w:style>
  <w:style w:type="character" w:styleId="Nmerodepgina">
    <w:name w:val="page number"/>
    <w:basedOn w:val="Fuentedeprrafopredeter"/>
    <w:rsid w:val="00F9007E"/>
  </w:style>
  <w:style w:type="paragraph" w:styleId="Textodeglobo">
    <w:name w:val="Balloon Text"/>
    <w:basedOn w:val="Normal"/>
    <w:link w:val="TextodegloboCar"/>
    <w:uiPriority w:val="99"/>
    <w:semiHidden/>
    <w:rsid w:val="00B3134A"/>
    <w:rPr>
      <w:rFonts w:ascii="Tahoma" w:hAnsi="Tahoma" w:cs="Tahoma"/>
      <w:sz w:val="16"/>
      <w:szCs w:val="16"/>
    </w:rPr>
  </w:style>
  <w:style w:type="paragraph" w:styleId="Prrafodelista">
    <w:name w:val="List Paragraph"/>
    <w:aliases w:val="Viñeta num"/>
    <w:basedOn w:val="Normal"/>
    <w:uiPriority w:val="34"/>
    <w:qFormat/>
    <w:rsid w:val="00870EF8"/>
    <w:pPr>
      <w:spacing w:after="200" w:line="276" w:lineRule="auto"/>
      <w:ind w:left="720"/>
      <w:contextualSpacing/>
    </w:pPr>
    <w:rPr>
      <w:rFonts w:ascii="Calibri" w:eastAsia="Calibri" w:hAnsi="Calibri"/>
      <w:sz w:val="22"/>
      <w:szCs w:val="22"/>
      <w:lang w:eastAsia="en-US"/>
    </w:rPr>
  </w:style>
  <w:style w:type="character" w:styleId="Refdecomentario">
    <w:name w:val="annotation reference"/>
    <w:rsid w:val="00032718"/>
    <w:rPr>
      <w:sz w:val="16"/>
      <w:szCs w:val="16"/>
    </w:rPr>
  </w:style>
  <w:style w:type="paragraph" w:styleId="Asuntodelcomentario">
    <w:name w:val="annotation subject"/>
    <w:basedOn w:val="Textocomentario"/>
    <w:next w:val="Textocomentario"/>
    <w:link w:val="AsuntodelcomentarioCar"/>
    <w:rsid w:val="00032718"/>
    <w:rPr>
      <w:b/>
      <w:bCs/>
      <w:lang w:val="es-MX"/>
    </w:rPr>
  </w:style>
  <w:style w:type="character" w:customStyle="1" w:styleId="TextocomentarioCar">
    <w:name w:val="Texto comentario Car"/>
    <w:link w:val="Textocomentario"/>
    <w:semiHidden/>
    <w:rsid w:val="00032718"/>
    <w:rPr>
      <w:lang w:val="en-US" w:eastAsia="es-ES"/>
    </w:rPr>
  </w:style>
  <w:style w:type="character" w:customStyle="1" w:styleId="AsuntodelcomentarioCar">
    <w:name w:val="Asunto del comentario Car"/>
    <w:link w:val="Asuntodelcomentario"/>
    <w:rsid w:val="00032718"/>
    <w:rPr>
      <w:b/>
      <w:bCs/>
      <w:lang w:val="en-US" w:eastAsia="es-ES"/>
    </w:rPr>
  </w:style>
  <w:style w:type="character" w:styleId="Hipervnculo">
    <w:name w:val="Hyperlink"/>
    <w:uiPriority w:val="99"/>
    <w:unhideWhenUsed/>
    <w:rsid w:val="00AB05CE"/>
    <w:rPr>
      <w:color w:val="0563C1"/>
      <w:u w:val="single"/>
    </w:rPr>
  </w:style>
  <w:style w:type="character" w:customStyle="1" w:styleId="PiedepginaCar">
    <w:name w:val="Pie de página Car"/>
    <w:link w:val="Piedepgina"/>
    <w:uiPriority w:val="99"/>
    <w:rsid w:val="00BE575C"/>
    <w:rPr>
      <w:lang w:eastAsia="es-ES"/>
    </w:rPr>
  </w:style>
  <w:style w:type="table" w:styleId="Tablaconcuadrcula">
    <w:name w:val="Table Grid"/>
    <w:basedOn w:val="Tablanormal"/>
    <w:uiPriority w:val="39"/>
    <w:rsid w:val="00B71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link w:val="Textodeglobo"/>
    <w:uiPriority w:val="99"/>
    <w:semiHidden/>
    <w:rsid w:val="009E3E19"/>
    <w:rPr>
      <w:rFonts w:ascii="Tahoma" w:hAnsi="Tahoma" w:cs="Tahoma"/>
      <w:sz w:val="16"/>
      <w:szCs w:val="16"/>
      <w:lang w:eastAsia="es-ES"/>
    </w:rPr>
  </w:style>
  <w:style w:type="character" w:customStyle="1" w:styleId="TextoindependienteCar">
    <w:name w:val="Texto independiente Car"/>
    <w:link w:val="Textoindependiente"/>
    <w:rsid w:val="00B27BF0"/>
    <w:rPr>
      <w:lang w:val="es-ES" w:eastAsia="es-ES"/>
    </w:rPr>
  </w:style>
  <w:style w:type="character" w:customStyle="1" w:styleId="EncabezadoCar">
    <w:name w:val="Encabezado Car"/>
    <w:link w:val="Encabezado"/>
    <w:rsid w:val="00C35B3F"/>
    <w:rPr>
      <w:lang w:eastAsia="es-ES"/>
    </w:rPr>
  </w:style>
  <w:style w:type="character" w:customStyle="1" w:styleId="Ttulo1Car">
    <w:name w:val="Título 1 Car"/>
    <w:basedOn w:val="Fuentedeprrafopredeter"/>
    <w:link w:val="Ttulo1"/>
    <w:rsid w:val="00E87431"/>
    <w:rPr>
      <w:rFonts w:ascii="Arial" w:eastAsiaTheme="majorEastAsia" w:hAnsi="Arial" w:cs="Arial"/>
      <w:b/>
      <w:bCs/>
      <w:smallCaps/>
      <w:color w:val="595959" w:themeColor="text1" w:themeTint="A6"/>
      <w:sz w:val="28"/>
      <w:szCs w:val="28"/>
      <w:lang w:val="es-ES_tradnl" w:eastAsia="es-ES"/>
    </w:rPr>
  </w:style>
  <w:style w:type="paragraph" w:styleId="Ttulo">
    <w:name w:val="Title"/>
    <w:basedOn w:val="Ttulo1"/>
    <w:next w:val="Normal"/>
    <w:link w:val="TtuloCar"/>
    <w:qFormat/>
    <w:rsid w:val="00F92C0B"/>
    <w:pPr>
      <w:spacing w:after="240" w:line="276" w:lineRule="auto"/>
      <w:ind w:right="454"/>
      <w:jc w:val="center"/>
    </w:pPr>
    <w:rPr>
      <w:rFonts w:ascii="Arial Black" w:eastAsia="Open Sans Light" w:hAnsi="Arial Black"/>
      <w:color w:val="1F3864"/>
      <w:sz w:val="32"/>
      <w:szCs w:val="32"/>
    </w:rPr>
  </w:style>
  <w:style w:type="character" w:customStyle="1" w:styleId="TtuloCar">
    <w:name w:val="Título Car"/>
    <w:basedOn w:val="Fuentedeprrafopredeter"/>
    <w:link w:val="Ttulo"/>
    <w:rsid w:val="00F92C0B"/>
    <w:rPr>
      <w:rFonts w:ascii="Arial Black" w:eastAsia="Open Sans Light" w:hAnsi="Arial Black" w:cs="Arial"/>
      <w:b/>
      <w:bCs/>
      <w:smallCaps/>
      <w:color w:val="1F3864"/>
      <w:sz w:val="32"/>
      <w:szCs w:val="32"/>
      <w:lang w:val="es-ES_tradnl" w:eastAsia="es-ES"/>
    </w:rPr>
  </w:style>
  <w:style w:type="paragraph" w:styleId="Sinespaciado">
    <w:name w:val="No Spacing"/>
    <w:uiPriority w:val="1"/>
    <w:qFormat/>
    <w:rsid w:val="0042016A"/>
    <w:rPr>
      <w:rFonts w:ascii="Calibri" w:eastAsia="Calibri" w:hAnsi="Calibri"/>
      <w:sz w:val="22"/>
      <w:szCs w:val="22"/>
      <w:lang w:val="es-ES"/>
    </w:rPr>
  </w:style>
  <w:style w:type="paragraph" w:styleId="TDC1">
    <w:name w:val="toc 1"/>
    <w:basedOn w:val="Normal"/>
    <w:next w:val="Normal"/>
    <w:autoRedefine/>
    <w:uiPriority w:val="39"/>
    <w:rsid w:val="00F94303"/>
    <w:pPr>
      <w:tabs>
        <w:tab w:val="right" w:leader="dot" w:pos="10206"/>
      </w:tabs>
      <w:spacing w:before="120" w:after="60" w:line="360" w:lineRule="auto"/>
      <w:ind w:left="567" w:right="595"/>
    </w:pPr>
  </w:style>
  <w:style w:type="character" w:styleId="Hipervnculovisitado">
    <w:name w:val="FollowedHyperlink"/>
    <w:basedOn w:val="Fuentedeprrafopredeter"/>
    <w:rsid w:val="00247801"/>
    <w:rPr>
      <w:color w:val="96607D" w:themeColor="followedHyperlink"/>
      <w:u w:val="single"/>
    </w:rPr>
  </w:style>
  <w:style w:type="character" w:customStyle="1" w:styleId="Ttulo2Car">
    <w:name w:val="Título 2 Car"/>
    <w:basedOn w:val="Fuentedeprrafopredeter"/>
    <w:link w:val="Ttulo2"/>
    <w:semiHidden/>
    <w:rsid w:val="0069702E"/>
    <w:rPr>
      <w:rFonts w:asciiTheme="majorHAnsi" w:eastAsiaTheme="majorEastAsia" w:hAnsiTheme="majorHAnsi" w:cstheme="majorBidi"/>
      <w:color w:val="0F4761" w:themeColor="accent1" w:themeShade="BF"/>
      <w:sz w:val="26"/>
      <w:szCs w:val="26"/>
      <w:lang w:eastAsia="es-ES"/>
    </w:rPr>
  </w:style>
  <w:style w:type="character" w:styleId="Mencinsinresolver">
    <w:name w:val="Unresolved Mention"/>
    <w:basedOn w:val="Fuentedeprrafopredeter"/>
    <w:uiPriority w:val="99"/>
    <w:semiHidden/>
    <w:unhideWhenUsed/>
    <w:rsid w:val="00924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091084">
      <w:bodyDiv w:val="1"/>
      <w:marLeft w:val="0"/>
      <w:marRight w:val="0"/>
      <w:marTop w:val="0"/>
      <w:marBottom w:val="0"/>
      <w:divBdr>
        <w:top w:val="none" w:sz="0" w:space="0" w:color="auto"/>
        <w:left w:val="none" w:sz="0" w:space="0" w:color="auto"/>
        <w:bottom w:val="none" w:sz="0" w:space="0" w:color="auto"/>
        <w:right w:val="none" w:sz="0" w:space="0" w:color="auto"/>
      </w:divBdr>
    </w:div>
    <w:div w:id="440154279">
      <w:bodyDiv w:val="1"/>
      <w:marLeft w:val="0"/>
      <w:marRight w:val="0"/>
      <w:marTop w:val="0"/>
      <w:marBottom w:val="0"/>
      <w:divBdr>
        <w:top w:val="none" w:sz="0" w:space="0" w:color="auto"/>
        <w:left w:val="none" w:sz="0" w:space="0" w:color="auto"/>
        <w:bottom w:val="none" w:sz="0" w:space="0" w:color="auto"/>
        <w:right w:val="none" w:sz="0" w:space="0" w:color="auto"/>
      </w:divBdr>
    </w:div>
    <w:div w:id="1006446633">
      <w:bodyDiv w:val="1"/>
      <w:marLeft w:val="0"/>
      <w:marRight w:val="0"/>
      <w:marTop w:val="0"/>
      <w:marBottom w:val="0"/>
      <w:divBdr>
        <w:top w:val="none" w:sz="0" w:space="0" w:color="auto"/>
        <w:left w:val="none" w:sz="0" w:space="0" w:color="auto"/>
        <w:bottom w:val="none" w:sz="0" w:space="0" w:color="auto"/>
        <w:right w:val="none" w:sz="0" w:space="0" w:color="auto"/>
      </w:divBdr>
    </w:div>
    <w:div w:id="1091195413">
      <w:bodyDiv w:val="1"/>
      <w:marLeft w:val="0"/>
      <w:marRight w:val="0"/>
      <w:marTop w:val="0"/>
      <w:marBottom w:val="0"/>
      <w:divBdr>
        <w:top w:val="none" w:sz="0" w:space="0" w:color="auto"/>
        <w:left w:val="none" w:sz="0" w:space="0" w:color="auto"/>
        <w:bottom w:val="none" w:sz="0" w:space="0" w:color="auto"/>
        <w:right w:val="none" w:sz="0" w:space="0" w:color="auto"/>
      </w:divBdr>
    </w:div>
    <w:div w:id="1464619299">
      <w:bodyDiv w:val="1"/>
      <w:marLeft w:val="0"/>
      <w:marRight w:val="0"/>
      <w:marTop w:val="0"/>
      <w:marBottom w:val="0"/>
      <w:divBdr>
        <w:top w:val="none" w:sz="0" w:space="0" w:color="auto"/>
        <w:left w:val="none" w:sz="0" w:space="0" w:color="auto"/>
        <w:bottom w:val="none" w:sz="0" w:space="0" w:color="auto"/>
        <w:right w:val="none" w:sz="0" w:space="0" w:color="auto"/>
      </w:divBdr>
    </w:div>
    <w:div w:id="1675186842">
      <w:bodyDiv w:val="1"/>
      <w:marLeft w:val="0"/>
      <w:marRight w:val="0"/>
      <w:marTop w:val="0"/>
      <w:marBottom w:val="0"/>
      <w:divBdr>
        <w:top w:val="none" w:sz="0" w:space="0" w:color="auto"/>
        <w:left w:val="none" w:sz="0" w:space="0" w:color="auto"/>
        <w:bottom w:val="none" w:sz="0" w:space="0" w:color="auto"/>
        <w:right w:val="none" w:sz="0" w:space="0" w:color="auto"/>
      </w:divBdr>
    </w:div>
    <w:div w:id="169083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LAC.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NLA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BF415-A235-4F48-A4F1-3C7806825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5710</Words>
  <Characters>31409</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37045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BWA</dc:creator>
  <cp:keywords/>
  <dc:description/>
  <cp:lastModifiedBy>Enlac Direccion</cp:lastModifiedBy>
  <cp:revision>34</cp:revision>
  <cp:lastPrinted>2025-01-09T16:48:00Z</cp:lastPrinted>
  <dcterms:created xsi:type="dcterms:W3CDTF">2024-08-22T17:49:00Z</dcterms:created>
  <dcterms:modified xsi:type="dcterms:W3CDTF">2025-01-09T16:51:00Z</dcterms:modified>
  <cp:category/>
</cp:coreProperties>
</file>